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BA5" w:rsidRDefault="00CE5BA5" w:rsidP="00CE5BA5">
      <w:r>
        <w:t>DÁVOD KÖZSÉGI ÖNKORMÁNYZAT</w:t>
      </w:r>
    </w:p>
    <w:p w:rsidR="00CE5BA5" w:rsidRDefault="00CE5BA5" w:rsidP="00CE5BA5">
      <w:r>
        <w:t>1/2005.(02.21.) sz. képviselőtestületi határozata:</w:t>
      </w:r>
    </w:p>
    <w:p w:rsidR="00CE5BA5" w:rsidRDefault="00CE5BA5" w:rsidP="00CE5BA5">
      <w:pPr>
        <w:jc w:val="center"/>
        <w:rPr>
          <w:caps/>
        </w:rPr>
      </w:pPr>
    </w:p>
    <w:p w:rsidR="00CE5BA5" w:rsidRDefault="00CE5BA5" w:rsidP="00CE5BA5">
      <w:pPr>
        <w:jc w:val="center"/>
        <w:rPr>
          <w:smallCaps/>
        </w:rPr>
      </w:pPr>
      <w:r>
        <w:rPr>
          <w:caps/>
        </w:rPr>
        <w:t xml:space="preserve">Dávod </w:t>
      </w:r>
      <w:proofErr w:type="gramStart"/>
      <w:r>
        <w:rPr>
          <w:caps/>
        </w:rPr>
        <w:t>Község  Településfejlesztési</w:t>
      </w:r>
      <w:proofErr w:type="gramEnd"/>
      <w:r>
        <w:rPr>
          <w:caps/>
        </w:rPr>
        <w:t xml:space="preserve"> Koncepció</w:t>
      </w:r>
      <w:r>
        <w:rPr>
          <w:smallCaps/>
        </w:rPr>
        <w:t xml:space="preserve">- </w:t>
      </w:r>
      <w:proofErr w:type="spellStart"/>
      <w:r>
        <w:t>járól</w:t>
      </w:r>
      <w:proofErr w:type="spellEnd"/>
      <w:r>
        <w:t xml:space="preserve"> </w:t>
      </w:r>
    </w:p>
    <w:p w:rsidR="00CE5BA5" w:rsidRDefault="00CE5BA5" w:rsidP="00CE5BA5"/>
    <w:p w:rsidR="00CE5BA5" w:rsidRDefault="00CE5BA5" w:rsidP="00CE5BA5">
      <w:pPr>
        <w:pStyle w:val="Cmsor2"/>
        <w:rPr>
          <w:b w:val="0"/>
          <w:i w:val="0"/>
        </w:rPr>
      </w:pPr>
      <w:r>
        <w:rPr>
          <w:b w:val="0"/>
          <w:i w:val="0"/>
        </w:rPr>
        <w:t>Dávod község területére - a most készülő Településrendezési tervet megelőzően – 1984.-ben készített Összevont rendezési tervet a Bács-Kiskun Megyei Tervező Váll</w:t>
      </w:r>
      <w:r>
        <w:rPr>
          <w:b w:val="0"/>
          <w:i w:val="0"/>
        </w:rPr>
        <w:t>a</w:t>
      </w:r>
      <w:r>
        <w:rPr>
          <w:b w:val="0"/>
          <w:i w:val="0"/>
        </w:rPr>
        <w:t xml:space="preserve">lat, mely 1/1985.(XI.26.) </w:t>
      </w:r>
      <w:proofErr w:type="spellStart"/>
      <w:r>
        <w:rPr>
          <w:b w:val="0"/>
          <w:i w:val="0"/>
        </w:rPr>
        <w:t>tr</w:t>
      </w:r>
      <w:proofErr w:type="spellEnd"/>
      <w:r>
        <w:rPr>
          <w:b w:val="0"/>
          <w:i w:val="0"/>
        </w:rPr>
        <w:t xml:space="preserve">. </w:t>
      </w:r>
      <w:proofErr w:type="gramStart"/>
      <w:r>
        <w:rPr>
          <w:b w:val="0"/>
          <w:i w:val="0"/>
        </w:rPr>
        <w:t>számú</w:t>
      </w:r>
      <w:proofErr w:type="gramEnd"/>
      <w:r>
        <w:rPr>
          <w:b w:val="0"/>
          <w:i w:val="0"/>
        </w:rPr>
        <w:t xml:space="preserve"> tanácsi rendelettel került jóváhagyásra. Ez a terv, az országos jogszabályi háttér miatt 2004. év végével hatályát veszti. A terv alapján - a település egyes területein - fejlesztések történtek, míg más területekre vonatkozóan a korábbi terv gondolatai és elhatározásai tovább vihetők a jelenlegi rendezési ter</w:t>
      </w:r>
      <w:r>
        <w:rPr>
          <w:b w:val="0"/>
          <w:i w:val="0"/>
        </w:rPr>
        <w:t>v</w:t>
      </w:r>
      <w:r>
        <w:rPr>
          <w:b w:val="0"/>
          <w:i w:val="0"/>
        </w:rPr>
        <w:t>ben.</w:t>
      </w:r>
    </w:p>
    <w:p w:rsidR="00CE5BA5" w:rsidRDefault="00CE5BA5" w:rsidP="00CE5BA5">
      <w:pPr>
        <w:pStyle w:val="Cmsor2"/>
        <w:rPr>
          <w:b w:val="0"/>
          <w:i w:val="0"/>
        </w:rPr>
      </w:pPr>
      <w:r>
        <w:rPr>
          <w:b w:val="0"/>
          <w:i w:val="0"/>
        </w:rPr>
        <w:t xml:space="preserve"> A rendszerváltással átformálódott társadalmi-, gazdasági,- politikai környezet, és az 1997. évvel kezdődően megváltozott országos érvényű jogszabályok - melyek me</w:t>
      </w:r>
      <w:r>
        <w:rPr>
          <w:b w:val="0"/>
          <w:i w:val="0"/>
        </w:rPr>
        <w:t>g</w:t>
      </w:r>
      <w:r>
        <w:rPr>
          <w:b w:val="0"/>
          <w:i w:val="0"/>
        </w:rPr>
        <w:t>határozzák a területrendezés, településfejlesztés és építésügy feladatok szabályait – következtében az építésügyi hatóság munkájához a régi szabályzatok már nem has</w:t>
      </w:r>
      <w:r>
        <w:rPr>
          <w:b w:val="0"/>
          <w:i w:val="0"/>
        </w:rPr>
        <w:t>z</w:t>
      </w:r>
      <w:r>
        <w:rPr>
          <w:b w:val="0"/>
          <w:i w:val="0"/>
        </w:rPr>
        <w:t>nálhatóak, így Dávod Községi Önkormányzata elkészítteti a község új Településre</w:t>
      </w:r>
      <w:r>
        <w:rPr>
          <w:b w:val="0"/>
          <w:i w:val="0"/>
        </w:rPr>
        <w:t>n</w:t>
      </w:r>
      <w:r>
        <w:rPr>
          <w:b w:val="0"/>
          <w:i w:val="0"/>
        </w:rPr>
        <w:t>dezési tervét.</w:t>
      </w:r>
    </w:p>
    <w:p w:rsidR="00CE5BA5" w:rsidRDefault="00CE5BA5" w:rsidP="00CE5BA5"/>
    <w:p w:rsidR="00CE5BA5" w:rsidRDefault="00CE5BA5" w:rsidP="00CE5BA5">
      <w:pPr>
        <w:pStyle w:val="Szvegtrzs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A településrendezési terv készítésének és a helyi döntések sorozatának első fázis</w:t>
      </w:r>
      <w:r>
        <w:rPr>
          <w:rFonts w:ascii="Book Antiqua" w:hAnsi="Book Antiqua"/>
          <w:lang w:val="hu-HU"/>
        </w:rPr>
        <w:t>a</w:t>
      </w:r>
      <w:r>
        <w:rPr>
          <w:rFonts w:ascii="Book Antiqua" w:hAnsi="Book Antiqua"/>
          <w:lang w:val="hu-HU"/>
        </w:rPr>
        <w:t>ként a Településfejlesztési koncepció kerül jóváhagyásra, melyben rögzítésre kerü</w:t>
      </w:r>
      <w:r>
        <w:rPr>
          <w:rFonts w:ascii="Book Antiqua" w:hAnsi="Book Antiqua"/>
          <w:lang w:val="hu-HU"/>
        </w:rPr>
        <w:t>l</w:t>
      </w:r>
      <w:r>
        <w:rPr>
          <w:rFonts w:ascii="Book Antiqua" w:hAnsi="Book Antiqua"/>
          <w:lang w:val="hu-HU"/>
        </w:rPr>
        <w:t>nek a község fejlesztésének alapelvei és fő irányai. A koncepcióban megfogalmazott fejlesztési szándékok – figyelemmel a vonatkozó országos érvényű jogszabályokra – a terv továbbkészítése során megjelennek annak egyes munkarész</w:t>
      </w:r>
      <w:r>
        <w:rPr>
          <w:rFonts w:ascii="Book Antiqua" w:hAnsi="Book Antiqua"/>
          <w:lang w:val="hu-HU"/>
        </w:rPr>
        <w:t>e</w:t>
      </w:r>
      <w:r>
        <w:rPr>
          <w:rFonts w:ascii="Book Antiqua" w:hAnsi="Book Antiqua"/>
          <w:lang w:val="hu-HU"/>
        </w:rPr>
        <w:t xml:space="preserve">iben. </w:t>
      </w:r>
    </w:p>
    <w:p w:rsidR="00CE5BA5" w:rsidRDefault="00CE5BA5" w:rsidP="00CE5BA5"/>
    <w:p w:rsidR="00CE5BA5" w:rsidRDefault="00CE5BA5" w:rsidP="00CE5BA5">
      <w:r>
        <w:t>A Településfejlesztési koncepció megalkotása során az önkormányzat választott vezetői felvázolják a község hosszú távú érdekeit szolgáló fejlesztési irányokat, terül</w:t>
      </w:r>
      <w:r>
        <w:t>e</w:t>
      </w:r>
      <w:r>
        <w:t>tének ésszerű, gazdaságos felhasználását és meghatározzák a prioritásokat. Ennek megfelelően létrejöhet a lakosság által is elfogadható, megvalósítható és végrehajth</w:t>
      </w:r>
      <w:r>
        <w:t>a</w:t>
      </w:r>
      <w:r>
        <w:t>tó rendezési terv és építési szabályozás.</w:t>
      </w:r>
    </w:p>
    <w:p w:rsidR="00CE5BA5" w:rsidRDefault="00CE5BA5" w:rsidP="00CE5BA5">
      <w:pPr>
        <w:pStyle w:val="lfej"/>
        <w:tabs>
          <w:tab w:val="clear" w:pos="4536"/>
          <w:tab w:val="clear" w:pos="9072"/>
        </w:tabs>
      </w:pPr>
    </w:p>
    <w:p w:rsidR="00CE5BA5" w:rsidRDefault="00CE5BA5" w:rsidP="00CE5BA5">
      <w:pPr>
        <w:pStyle w:val="lfej"/>
        <w:tabs>
          <w:tab w:val="clear" w:pos="4536"/>
          <w:tab w:val="clear" w:pos="9072"/>
        </w:tabs>
      </w:pPr>
      <w:r>
        <w:t>Az Önkormányzat vezetői és a tervezők szem előtt tartják, hogy a Településrendezési Terv akkor lesz hatékony eszköze a község fejlődésének és irányításának, ha kialak</w:t>
      </w:r>
      <w:r>
        <w:t>í</w:t>
      </w:r>
      <w:r>
        <w:t>tandó településszerkezetével, terület-felhasználásával, szabályozásával azokat a tel</w:t>
      </w:r>
      <w:r>
        <w:t>e</w:t>
      </w:r>
      <w:r>
        <w:t>pülésfejlesztési, stratégiai célokat szolgálja, amelyeket az önkormányzat Dávod község lakóinak képviselői és a véleményformáló polgárok bevonásával és egyetértés</w:t>
      </w:r>
      <w:r>
        <w:t>é</w:t>
      </w:r>
      <w:r>
        <w:t>vel határoz meg.</w:t>
      </w:r>
    </w:p>
    <w:p w:rsidR="00CE5BA5" w:rsidRDefault="00CE5BA5" w:rsidP="00CE5BA5">
      <w:pPr>
        <w:pStyle w:val="lfej"/>
        <w:tabs>
          <w:tab w:val="clear" w:pos="4536"/>
          <w:tab w:val="clear" w:pos="9072"/>
        </w:tabs>
      </w:pPr>
    </w:p>
    <w:p w:rsidR="00CE5BA5" w:rsidRDefault="00CE5BA5" w:rsidP="00CE5BA5">
      <w:pPr>
        <w:pStyle w:val="lfej"/>
        <w:pBdr>
          <w:bottom w:val="single" w:sz="4" w:space="1" w:color="auto"/>
        </w:pBdr>
        <w:tabs>
          <w:tab w:val="clear" w:pos="4536"/>
          <w:tab w:val="clear" w:pos="9072"/>
        </w:tabs>
        <w:rPr>
          <w:b/>
          <w:smallCaps/>
        </w:rPr>
      </w:pPr>
      <w:smartTag w:uri="urn:schemas-microsoft-com:office:smarttags" w:element="metricconverter">
        <w:smartTagPr>
          <w:attr w:name="ProductID" w:val="1. A"/>
        </w:smartTagPr>
        <w:r>
          <w:rPr>
            <w:b/>
            <w:smallCaps/>
          </w:rPr>
          <w:t>1. A</w:t>
        </w:r>
      </w:smartTag>
      <w:r>
        <w:rPr>
          <w:b/>
          <w:smallCaps/>
        </w:rPr>
        <w:t xml:space="preserve"> Településfejlesztési Célok meghatározásánál figyelembe vett Értékek</w:t>
      </w:r>
    </w:p>
    <w:p w:rsidR="00CE5BA5" w:rsidRDefault="00CE5BA5" w:rsidP="00CE5BA5">
      <w:pPr>
        <w:rPr>
          <w:b/>
          <w:smallCaps/>
        </w:rPr>
      </w:pPr>
    </w:p>
    <w:p w:rsidR="00CE5BA5" w:rsidRDefault="00CE5BA5" w:rsidP="00CE5BA5">
      <w:pPr>
        <w:ind w:left="284" w:hanging="284"/>
      </w:pPr>
      <w:proofErr w:type="gramStart"/>
      <w:r>
        <w:rPr>
          <w:smallCaps/>
        </w:rPr>
        <w:t xml:space="preserve">-  </w:t>
      </w:r>
      <w:r>
        <w:t>táji-</w:t>
      </w:r>
      <w:proofErr w:type="gramEnd"/>
      <w:r>
        <w:t xml:space="preserve"> természeti adottságok, rendezett települési környezet, közterületek,</w:t>
      </w:r>
    </w:p>
    <w:p w:rsidR="00CE5BA5" w:rsidRDefault="00CE5BA5" w:rsidP="00CE5BA5">
      <w:pPr>
        <w:ind w:left="142" w:hanging="142"/>
      </w:pPr>
      <w:proofErr w:type="gramStart"/>
      <w:r>
        <w:t>-  51.</w:t>
      </w:r>
      <w:proofErr w:type="gramEnd"/>
      <w:r>
        <w:t xml:space="preserve"> számú országos főút által biztosított közlekedési kapcsolatok,</w:t>
      </w:r>
    </w:p>
    <w:p w:rsidR="00CE5BA5" w:rsidRDefault="00CE5BA5" w:rsidP="00CE5BA5">
      <w:pPr>
        <w:ind w:left="142" w:hanging="142"/>
      </w:pPr>
      <w:proofErr w:type="gramStart"/>
      <w:r>
        <w:t>-  turisztikai</w:t>
      </w:r>
      <w:proofErr w:type="gramEnd"/>
      <w:r>
        <w:t>, pihenési célt szolgáló - termálfürdő, strand, camping - létesítmények vonzereje,</w:t>
      </w:r>
    </w:p>
    <w:p w:rsidR="00CE5BA5" w:rsidRDefault="00CE5BA5" w:rsidP="00CE5BA5">
      <w:pPr>
        <w:ind w:left="426" w:hanging="426"/>
      </w:pPr>
      <w:proofErr w:type="gramStart"/>
      <w:r>
        <w:lastRenderedPageBreak/>
        <w:t>-  a</w:t>
      </w:r>
      <w:proofErr w:type="gramEnd"/>
      <w:r>
        <w:t xml:space="preserve"> környezeti károsodás alacsony szintje,</w:t>
      </w:r>
    </w:p>
    <w:p w:rsidR="00CE5BA5" w:rsidRDefault="00CE5BA5" w:rsidP="00CE5BA5">
      <w:pPr>
        <w:ind w:left="426" w:hanging="426"/>
      </w:pPr>
      <w:proofErr w:type="gramStart"/>
      <w:r>
        <w:t>-  beépítetlen</w:t>
      </w:r>
      <w:proofErr w:type="gramEnd"/>
      <w:r>
        <w:t xml:space="preserve"> szabad területek a belterületen is, </w:t>
      </w:r>
    </w:p>
    <w:p w:rsidR="00CE5BA5" w:rsidRDefault="00CE5BA5" w:rsidP="00CE5BA5">
      <w:pPr>
        <w:ind w:left="426" w:hanging="426"/>
        <w:rPr>
          <w:smallCaps/>
        </w:rPr>
      </w:pPr>
      <w:proofErr w:type="gramStart"/>
      <w:r>
        <w:t>-  kedvező</w:t>
      </w:r>
      <w:proofErr w:type="gramEnd"/>
      <w:r>
        <w:t xml:space="preserve"> ingatlanárak</w:t>
      </w:r>
      <w:r>
        <w:rPr>
          <w:smallCaps/>
        </w:rPr>
        <w:t>.</w:t>
      </w:r>
      <w:r>
        <w:rPr>
          <w:smallCaps/>
        </w:rPr>
        <w:tab/>
        <w:t xml:space="preserve"> </w:t>
      </w:r>
    </w:p>
    <w:p w:rsidR="00CE5BA5" w:rsidRDefault="00CE5BA5" w:rsidP="00CE5BA5">
      <w:pPr>
        <w:pStyle w:val="lfej"/>
        <w:tabs>
          <w:tab w:val="clear" w:pos="4536"/>
          <w:tab w:val="clear" w:pos="9072"/>
        </w:tabs>
      </w:pPr>
    </w:p>
    <w:p w:rsidR="00CE5BA5" w:rsidRDefault="00CE5BA5" w:rsidP="00CE5BA5">
      <w:pPr>
        <w:pStyle w:val="lfej"/>
        <w:pBdr>
          <w:bottom w:val="single" w:sz="4" w:space="1" w:color="auto"/>
        </w:pBdr>
        <w:tabs>
          <w:tab w:val="clear" w:pos="4536"/>
          <w:tab w:val="clear" w:pos="9072"/>
        </w:tabs>
        <w:rPr>
          <w:b/>
          <w:smallCaps/>
        </w:rPr>
      </w:pPr>
      <w:r>
        <w:rPr>
          <w:b/>
          <w:smallCaps/>
        </w:rPr>
        <w:t>2.  A Településfejlesztés és Rendezés Problémái</w:t>
      </w:r>
    </w:p>
    <w:p w:rsidR="00CE5BA5" w:rsidRDefault="00CE5BA5" w:rsidP="00CE5BA5">
      <w:pPr>
        <w:pStyle w:val="lfej"/>
        <w:tabs>
          <w:tab w:val="clear" w:pos="4536"/>
          <w:tab w:val="clear" w:pos="9072"/>
        </w:tabs>
      </w:pPr>
    </w:p>
    <w:p w:rsidR="00CE5BA5" w:rsidRDefault="00CE5BA5" w:rsidP="00CE5BA5">
      <w:pPr>
        <w:pStyle w:val="lfej"/>
        <w:tabs>
          <w:tab w:val="clear" w:pos="4536"/>
          <w:tab w:val="clear" w:pos="9072"/>
        </w:tabs>
        <w:ind w:left="142" w:hanging="142"/>
      </w:pPr>
      <w:r>
        <w:t>-  Az előző rendezési terv – jogszabályi háttér megszűnése miatti hatályvesztése,</w:t>
      </w:r>
    </w:p>
    <w:p w:rsidR="00CE5BA5" w:rsidRDefault="00CE5BA5" w:rsidP="00CE5BA5">
      <w:pPr>
        <w:pStyle w:val="lfej"/>
        <w:tabs>
          <w:tab w:val="clear" w:pos="4536"/>
          <w:tab w:val="clear" w:pos="9072"/>
        </w:tabs>
        <w:ind w:left="142" w:hanging="142"/>
      </w:pPr>
      <w:proofErr w:type="gramStart"/>
      <w:r>
        <w:t>-  a</w:t>
      </w:r>
      <w:proofErr w:type="gramEnd"/>
      <w:r>
        <w:t xml:space="preserve"> beépített (lakott) területek több területi egységre – központi belterület, Püspö</w:t>
      </w:r>
      <w:r>
        <w:t>k</w:t>
      </w:r>
      <w:r>
        <w:t>puszta – való tagolódása,</w:t>
      </w:r>
    </w:p>
    <w:p w:rsidR="00CE5BA5" w:rsidRDefault="00CE5BA5" w:rsidP="00CE5BA5">
      <w:pPr>
        <w:pStyle w:val="lfej"/>
        <w:tabs>
          <w:tab w:val="clear" w:pos="4536"/>
          <w:tab w:val="clear" w:pos="9072"/>
        </w:tabs>
        <w:ind w:left="284" w:hanging="284"/>
      </w:pPr>
      <w:proofErr w:type="gramStart"/>
      <w:r>
        <w:t>-  egyes</w:t>
      </w:r>
      <w:proofErr w:type="gramEnd"/>
      <w:r>
        <w:t xml:space="preserve"> belterületi, beépítetlen területek rendezetlensége,</w:t>
      </w:r>
    </w:p>
    <w:p w:rsidR="00CE5BA5" w:rsidRDefault="00CE5BA5" w:rsidP="00CE5BA5">
      <w:pPr>
        <w:pStyle w:val="lfej"/>
        <w:tabs>
          <w:tab w:val="clear" w:pos="4536"/>
          <w:tab w:val="clear" w:pos="9072"/>
        </w:tabs>
      </w:pPr>
      <w:proofErr w:type="gramStart"/>
      <w:r>
        <w:t>-  a</w:t>
      </w:r>
      <w:proofErr w:type="gramEnd"/>
      <w:r>
        <w:t xml:space="preserve"> fürdő-terület bővítésének jogszabályi hiányossága, </w:t>
      </w:r>
    </w:p>
    <w:p w:rsidR="00CE5BA5" w:rsidRDefault="00CE5BA5" w:rsidP="00CE5BA5">
      <w:pPr>
        <w:pStyle w:val="lfej"/>
        <w:tabs>
          <w:tab w:val="clear" w:pos="4536"/>
          <w:tab w:val="clear" w:pos="9072"/>
        </w:tabs>
      </w:pPr>
      <w:proofErr w:type="gramStart"/>
      <w:r>
        <w:t>-  az</w:t>
      </w:r>
      <w:proofErr w:type="gramEnd"/>
      <w:r>
        <w:t xml:space="preserve"> üdülő területek bővítésének szabályozatlansága,</w:t>
      </w:r>
    </w:p>
    <w:p w:rsidR="00CE5BA5" w:rsidRDefault="00CE5BA5" w:rsidP="00CE5BA5">
      <w:pPr>
        <w:pStyle w:val="lfej"/>
        <w:tabs>
          <w:tab w:val="clear" w:pos="4536"/>
          <w:tab w:val="clear" w:pos="9072"/>
        </w:tabs>
      </w:pPr>
      <w:proofErr w:type="gramStart"/>
      <w:r>
        <w:t>-  a</w:t>
      </w:r>
      <w:proofErr w:type="gramEnd"/>
      <w:r>
        <w:t xml:space="preserve"> </w:t>
      </w:r>
      <w:proofErr w:type="spellStart"/>
      <w:r>
        <w:t>Klágya</w:t>
      </w:r>
      <w:proofErr w:type="spellEnd"/>
      <w:r>
        <w:t xml:space="preserve"> Duna-ág melletti horgász-házak státuszának rendezetlensége, </w:t>
      </w:r>
    </w:p>
    <w:p w:rsidR="00CE5BA5" w:rsidRDefault="00CE5BA5" w:rsidP="00CE5BA5">
      <w:pPr>
        <w:pStyle w:val="lfej"/>
        <w:tabs>
          <w:tab w:val="clear" w:pos="4536"/>
          <w:tab w:val="clear" w:pos="9072"/>
        </w:tabs>
      </w:pPr>
      <w:proofErr w:type="gramStart"/>
      <w:r>
        <w:t>-  a</w:t>
      </w:r>
      <w:proofErr w:type="gramEnd"/>
      <w:r>
        <w:t xml:space="preserve"> faluközpont és egyes létesítményeinek összeszervezése és helybiztosítása,</w:t>
      </w:r>
    </w:p>
    <w:p w:rsidR="00CE5BA5" w:rsidRDefault="00CE5BA5" w:rsidP="00CE5BA5">
      <w:pPr>
        <w:pStyle w:val="lfej"/>
        <w:tabs>
          <w:tab w:val="clear" w:pos="4536"/>
          <w:tab w:val="clear" w:pos="9072"/>
        </w:tabs>
        <w:rPr>
          <w:b/>
          <w:smallCaps/>
        </w:rPr>
      </w:pPr>
      <w:proofErr w:type="gramStart"/>
      <w:r>
        <w:t>-  szennyvíztisztítás</w:t>
      </w:r>
      <w:proofErr w:type="gramEnd"/>
      <w:r>
        <w:t xml:space="preserve"> és csatornázás hiánya</w:t>
      </w:r>
    </w:p>
    <w:p w:rsidR="00CE5BA5" w:rsidRDefault="00CE5BA5" w:rsidP="00CE5BA5">
      <w:pPr>
        <w:pBdr>
          <w:bottom w:val="single" w:sz="4" w:space="1" w:color="auto"/>
        </w:pBdr>
        <w:rPr>
          <w:b/>
          <w:smallCaps/>
        </w:rPr>
      </w:pPr>
      <w:r>
        <w:rPr>
          <w:b/>
          <w:smallCaps/>
        </w:rPr>
        <w:t xml:space="preserve">3.  A Településfejlesztés és Rendezés Céljai és Feladatai </w:t>
      </w:r>
    </w:p>
    <w:p w:rsidR="00CE5BA5" w:rsidRDefault="00CE5BA5" w:rsidP="00CE5BA5">
      <w:pPr>
        <w:ind w:firstLine="360"/>
      </w:pPr>
    </w:p>
    <w:p w:rsidR="00CE5BA5" w:rsidRDefault="00CE5BA5" w:rsidP="00CE5BA5">
      <w:pPr>
        <w:ind w:left="142" w:hanging="284"/>
      </w:pPr>
      <w:r>
        <w:t>- Az 1997. óta megjelent új jogszabályokon alapuló helyi szabályozással megalapozni az önkormányzat által meghatározott településfejlesztési célokhoz illeszkedő, re</w:t>
      </w:r>
      <w:r>
        <w:t>n</w:t>
      </w:r>
      <w:r>
        <w:t xml:space="preserve">dezett építést Dávod község közigazgatási területén. </w:t>
      </w:r>
    </w:p>
    <w:p w:rsidR="00CE5BA5" w:rsidRDefault="00CE5BA5" w:rsidP="00CE5BA5">
      <w:pPr>
        <w:pStyle w:val="Szvegtrzs"/>
        <w:ind w:left="142" w:hanging="284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 xml:space="preserve">- </w:t>
      </w:r>
      <w:proofErr w:type="spellStart"/>
      <w:r>
        <w:rPr>
          <w:rFonts w:ascii="Book Antiqua" w:hAnsi="Book Antiqua"/>
          <w:lang w:val="hu-HU"/>
        </w:rPr>
        <w:t>Hosszútávú</w:t>
      </w:r>
      <w:proofErr w:type="spellEnd"/>
      <w:r>
        <w:rPr>
          <w:rFonts w:ascii="Book Antiqua" w:hAnsi="Book Antiqua"/>
          <w:lang w:val="hu-HU"/>
        </w:rPr>
        <w:t xml:space="preserve"> jövőtervezés, a fő fejlesztési irány – a termálvízre épülő idegenforgalom, turizmus fokozása, az üdülőnépesség növelése.</w:t>
      </w:r>
    </w:p>
    <w:p w:rsidR="00CE5BA5" w:rsidRDefault="00CE5BA5" w:rsidP="00CE5BA5">
      <w:pPr>
        <w:pStyle w:val="Szvegtrzs"/>
        <w:ind w:left="142" w:hanging="284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- Az elszakadó, beépített településrészek összekapcsolása.</w:t>
      </w:r>
    </w:p>
    <w:p w:rsidR="00CE5BA5" w:rsidRDefault="00CE5BA5" w:rsidP="00CE5BA5">
      <w:pPr>
        <w:pStyle w:val="Szvegtrzs"/>
        <w:ind w:left="-142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- A központi belterület beépítetlen részeinek rendezése, beépítése.</w:t>
      </w:r>
    </w:p>
    <w:p w:rsidR="00CE5BA5" w:rsidRDefault="00CE5BA5" w:rsidP="00CE5BA5">
      <w:pPr>
        <w:pStyle w:val="Szvegtrzs"/>
        <w:ind w:left="-142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 xml:space="preserve">- A különböző felhasználású területeken folyó tevékenységek a legmegfelelőbb helyre kerülve, egymás zavarása nélkül, kedvező hatások érvényesülésével zajlódhassanak. </w:t>
      </w:r>
    </w:p>
    <w:p w:rsidR="00CE5BA5" w:rsidRDefault="00CE5BA5" w:rsidP="00CE5BA5">
      <w:pPr>
        <w:ind w:left="142" w:hanging="284"/>
      </w:pPr>
      <w:r>
        <w:t>- A lakosság számára vonzó, kellemes lakókörnyezet jövőbeni fenntartása, megőrzése.</w:t>
      </w:r>
    </w:p>
    <w:p w:rsidR="00CE5BA5" w:rsidRDefault="00CE5BA5" w:rsidP="00CE5BA5">
      <w:pPr>
        <w:ind w:left="142" w:hanging="284"/>
      </w:pPr>
      <w:r>
        <w:t>- A lakosság helyben történő foglalkoztatását növelő beruházások – elsősorban a turizmus, szolgáltatás és kereskedelem területén - számára jó fekvésű, úttal és kö</w:t>
      </w:r>
      <w:r>
        <w:t>z</w:t>
      </w:r>
      <w:r>
        <w:t xml:space="preserve">művekkel </w:t>
      </w:r>
      <w:proofErr w:type="gramStart"/>
      <w:r>
        <w:t>ellátott  (</w:t>
      </w:r>
      <w:proofErr w:type="gramEnd"/>
      <w:r>
        <w:t>vagy könnyen ellátható) építési területek kijelölése.</w:t>
      </w:r>
    </w:p>
    <w:p w:rsidR="00CE5BA5" w:rsidRDefault="00CE5BA5" w:rsidP="00CE5BA5">
      <w:pPr>
        <w:ind w:left="142" w:hanging="284"/>
      </w:pPr>
      <w:r>
        <w:t>- Az idegenforgalom és túrizmus további megerősítése, fejlesztése érdekében – k</w:t>
      </w:r>
      <w:r>
        <w:t>i</w:t>
      </w:r>
      <w:r>
        <w:t>használva a hőforrás természeti kincsét – Dávod-fürdő területének és kapcsolódó más vendéglátó, szolgáltató létesítményeknek elhelyezésére bővítési területet bizt</w:t>
      </w:r>
      <w:r>
        <w:t>o</w:t>
      </w:r>
      <w:r>
        <w:t>sítása a már belterületben lévő területeken.</w:t>
      </w:r>
    </w:p>
    <w:p w:rsidR="00CE5BA5" w:rsidRDefault="00CE5BA5" w:rsidP="00CE5BA5">
      <w:pPr>
        <w:ind w:left="142" w:hanging="284"/>
      </w:pPr>
      <w:r>
        <w:t>- A Fürdő területéhez kapcsolódó hétvégi házas üdülőterület bővítésének, a már k</w:t>
      </w:r>
      <w:r>
        <w:t>i</w:t>
      </w:r>
      <w:r>
        <w:t>alakított telkek beépíthetőségének építési szabályozása.</w:t>
      </w:r>
    </w:p>
    <w:p w:rsidR="00CE5BA5" w:rsidRDefault="00CE5BA5" w:rsidP="00CE5BA5">
      <w:pPr>
        <w:ind w:left="142" w:hanging="284"/>
      </w:pPr>
      <w:r>
        <w:t xml:space="preserve">- A </w:t>
      </w:r>
      <w:proofErr w:type="spellStart"/>
      <w:r>
        <w:t>Klágya</w:t>
      </w:r>
      <w:proofErr w:type="spellEnd"/>
      <w:r>
        <w:t xml:space="preserve"> Duna-ág partján meglévő horgászházak, hétvégi házak területének rend</w:t>
      </w:r>
      <w:r>
        <w:t>e</w:t>
      </w:r>
      <w:r>
        <w:t xml:space="preserve">zése, jogi státuszának szabályozása.  </w:t>
      </w:r>
    </w:p>
    <w:p w:rsidR="00CE5BA5" w:rsidRDefault="00CE5BA5" w:rsidP="00CE5BA5">
      <w:pPr>
        <w:ind w:left="142" w:hanging="284"/>
      </w:pPr>
      <w:r>
        <w:t>- Az intézményi ellátottság javítása, az épített környezet színvonalának emelése és a vonzerő növelése érdekében a faluközpont területének kijelölése, fejlesztési lehet</w:t>
      </w:r>
      <w:r>
        <w:t>ő</w:t>
      </w:r>
      <w:r>
        <w:t>ségének biztosítása.</w:t>
      </w:r>
    </w:p>
    <w:p w:rsidR="00CE5BA5" w:rsidRDefault="00CE5BA5" w:rsidP="00CE5BA5">
      <w:pPr>
        <w:ind w:left="142" w:hanging="284"/>
      </w:pPr>
      <w:r>
        <w:t>- A központi belterület egyes, meglévő lakótömbjeinek belső feltárásával és rendez</w:t>
      </w:r>
      <w:r>
        <w:t>é</w:t>
      </w:r>
      <w:r>
        <w:t>sével új építési telkek kialakítása.</w:t>
      </w:r>
    </w:p>
    <w:p w:rsidR="00CE5BA5" w:rsidRDefault="00CE5BA5" w:rsidP="00CE5BA5">
      <w:pPr>
        <w:ind w:left="142" w:hanging="284"/>
      </w:pPr>
      <w:r>
        <w:t xml:space="preserve">- A település infrastrukturális ellátásának javítását megalapozó és elősegítő </w:t>
      </w:r>
      <w:proofErr w:type="gramStart"/>
      <w:r>
        <w:t>szabály</w:t>
      </w:r>
      <w:r>
        <w:t>o</w:t>
      </w:r>
      <w:r>
        <w:t>zás    megalkotása</w:t>
      </w:r>
      <w:proofErr w:type="gramEnd"/>
      <w:r>
        <w:t xml:space="preserve">. </w:t>
      </w:r>
    </w:p>
    <w:p w:rsidR="00CE5BA5" w:rsidRDefault="00CE5BA5" w:rsidP="00CE5BA5">
      <w:pPr>
        <w:ind w:left="329"/>
      </w:pPr>
      <w:r>
        <w:t xml:space="preserve">          </w:t>
      </w:r>
    </w:p>
    <w:p w:rsidR="00CE5BA5" w:rsidRDefault="00CE5BA5" w:rsidP="00CE5BA5">
      <w:pPr>
        <w:pBdr>
          <w:bottom w:val="single" w:sz="4" w:space="1" w:color="auto"/>
        </w:pBdr>
        <w:rPr>
          <w:b/>
          <w:smallCaps/>
        </w:rPr>
      </w:pPr>
      <w:r>
        <w:rPr>
          <w:b/>
          <w:smallCaps/>
        </w:rPr>
        <w:lastRenderedPageBreak/>
        <w:t>4.  Térségi kapcsolatok, Településszerkezet fejlesztése</w:t>
      </w:r>
    </w:p>
    <w:p w:rsidR="00CE5BA5" w:rsidRDefault="00CE5BA5" w:rsidP="00CE5BA5"/>
    <w:p w:rsidR="00CE5BA5" w:rsidRDefault="00CE5BA5" w:rsidP="00CE5BA5">
      <w:pPr>
        <w:ind w:left="567" w:hanging="567"/>
        <w:rPr>
          <w:b/>
        </w:rPr>
      </w:pPr>
      <w:r>
        <w:rPr>
          <w:b/>
        </w:rPr>
        <w:t>4.1. Térségi kapcsolatok</w:t>
      </w:r>
    </w:p>
    <w:p w:rsidR="00CE5BA5" w:rsidRDefault="00CE5BA5" w:rsidP="00CE5BA5">
      <w:pPr>
        <w:rPr>
          <w:b/>
        </w:rPr>
      </w:pPr>
    </w:p>
    <w:p w:rsidR="00CE5BA5" w:rsidRDefault="00CE5BA5" w:rsidP="00CE5BA5">
      <w:r>
        <w:t>Dávod a Baja központú kistérséghez tartozik. A középszintű ellátás (oktatás, egés</w:t>
      </w:r>
      <w:r>
        <w:t>z</w:t>
      </w:r>
      <w:r>
        <w:t xml:space="preserve">ségügy, hivatalok) nagy része Baján található. A 24,0 </w:t>
      </w:r>
      <w:proofErr w:type="gramStart"/>
      <w:r>
        <w:t>km-re É-ra</w:t>
      </w:r>
      <w:proofErr w:type="gramEnd"/>
      <w:r>
        <w:t xml:space="preserve"> lévő várossal közve</w:t>
      </w:r>
      <w:r>
        <w:t>t</w:t>
      </w:r>
      <w:r>
        <w:t xml:space="preserve">len közúti kapcsolatot teremt az 51. </w:t>
      </w:r>
      <w:proofErr w:type="spellStart"/>
      <w:r>
        <w:t>sz.-ú</w:t>
      </w:r>
      <w:proofErr w:type="spellEnd"/>
      <w:r>
        <w:t xml:space="preserve"> országos főút. </w:t>
      </w:r>
    </w:p>
    <w:p w:rsidR="00CE5BA5" w:rsidRDefault="00CE5BA5" w:rsidP="00CE5BA5"/>
    <w:p w:rsidR="00CE5BA5" w:rsidRDefault="00CE5BA5" w:rsidP="00CE5BA5">
      <w:r>
        <w:t xml:space="preserve">A település fővárossal és megyeszékhellyel való kapcsolatát is az 51. országos főút biztosítja, mely déli irányban a szomszédos Hercegszántó területén éri el Kis-Jugoszlávia határát Dávodtól mindössze 8,0 km-re. </w:t>
      </w:r>
    </w:p>
    <w:p w:rsidR="00CE5BA5" w:rsidRDefault="00CE5BA5" w:rsidP="00CE5BA5"/>
    <w:p w:rsidR="00CE5BA5" w:rsidRDefault="00CE5BA5" w:rsidP="00CE5BA5">
      <w:r>
        <w:t xml:space="preserve">Az 51147. </w:t>
      </w:r>
      <w:proofErr w:type="spellStart"/>
      <w:r>
        <w:t>sz.ú</w:t>
      </w:r>
      <w:proofErr w:type="spellEnd"/>
      <w:r>
        <w:t xml:space="preserve"> országos közút (régi 51. </w:t>
      </w:r>
      <w:proofErr w:type="spellStart"/>
      <w:r>
        <w:t>sz.-ú</w:t>
      </w:r>
      <w:proofErr w:type="spellEnd"/>
      <w:r>
        <w:t xml:space="preserve"> út) Püspökpuszta területén áthaladva az É-i szomszéd, Nagybaracska területén kapcsolódva az 5107. </w:t>
      </w:r>
      <w:proofErr w:type="spellStart"/>
      <w:r>
        <w:t>sz-ú</w:t>
      </w:r>
      <w:proofErr w:type="spellEnd"/>
      <w:r>
        <w:t xml:space="preserve"> országos közúthoz átvezet a Ny-i oldalon szomszédos (Baranya megyéhez tartozó) Mohács – sziget ter</w:t>
      </w:r>
      <w:r>
        <w:t>ü</w:t>
      </w:r>
      <w:r>
        <w:t xml:space="preserve">letére, ahonnan autós kompjárattal a </w:t>
      </w:r>
      <w:proofErr w:type="gramStart"/>
      <w:r>
        <w:t>Dunántúlra  és</w:t>
      </w:r>
      <w:proofErr w:type="gramEnd"/>
      <w:r>
        <w:t xml:space="preserve"> így Pécsre lehet eljutni. </w:t>
      </w:r>
    </w:p>
    <w:p w:rsidR="00CE5BA5" w:rsidRDefault="00CE5BA5" w:rsidP="00CE5BA5"/>
    <w:p w:rsidR="00CE5BA5" w:rsidRDefault="00CE5BA5" w:rsidP="00CE5BA5">
      <w:r>
        <w:t xml:space="preserve">Az ország DK-i része (Bácsalmás, Szeged) a Nagybaracska – Gara közötti 5505. </w:t>
      </w:r>
      <w:proofErr w:type="spellStart"/>
      <w:r>
        <w:t>sz.-</w:t>
      </w:r>
      <w:proofErr w:type="gramStart"/>
      <w:r>
        <w:t>ú</w:t>
      </w:r>
      <w:proofErr w:type="spellEnd"/>
      <w:r>
        <w:t xml:space="preserve">      országos</w:t>
      </w:r>
      <w:proofErr w:type="gramEnd"/>
      <w:r>
        <w:t xml:space="preserve"> közúton keresztül közelíthető meg.</w:t>
      </w:r>
    </w:p>
    <w:p w:rsidR="00CE5BA5" w:rsidRDefault="00CE5BA5" w:rsidP="00CE5BA5"/>
    <w:p w:rsidR="00CE5BA5" w:rsidRDefault="00CE5BA5" w:rsidP="00CE5BA5">
      <w:r>
        <w:t>Dávod térségi kapcsolatai – elhelyezkedésénél fogva – az ország DK-i és DNy-i r</w:t>
      </w:r>
      <w:r>
        <w:t>é</w:t>
      </w:r>
      <w:r>
        <w:t xml:space="preserve">szével erősödött meg és átnyúlik a közeli, D-i </w:t>
      </w:r>
      <w:proofErr w:type="spellStart"/>
      <w:r>
        <w:t>határmenti</w:t>
      </w:r>
      <w:proofErr w:type="spellEnd"/>
      <w:r>
        <w:t xml:space="preserve"> Vajdaságba. </w:t>
      </w:r>
    </w:p>
    <w:p w:rsidR="00CE5BA5" w:rsidRDefault="00CE5BA5" w:rsidP="00CE5BA5"/>
    <w:p w:rsidR="00CE5BA5" w:rsidRDefault="00CE5BA5" w:rsidP="00CE5BA5">
      <w:r>
        <w:t>A térségi kapcsolatokat meghatározó országos közutak szerkezeti vagy nyomvona</w:t>
      </w:r>
      <w:r>
        <w:t>l</w:t>
      </w:r>
      <w:r>
        <w:t xml:space="preserve">beli változtatása – figyelembe véve az országos közúthálózat-fejlesztési programot – Dávod közigazgatási területén nem tervezett. </w:t>
      </w:r>
    </w:p>
    <w:p w:rsidR="00CE5BA5" w:rsidRDefault="00CE5BA5" w:rsidP="00CE5BA5">
      <w:pPr>
        <w:rPr>
          <w:b/>
        </w:rPr>
      </w:pPr>
    </w:p>
    <w:p w:rsidR="00CE5BA5" w:rsidRDefault="00CE5BA5" w:rsidP="00CE5BA5">
      <w:pPr>
        <w:rPr>
          <w:b/>
        </w:rPr>
      </w:pPr>
      <w:r>
        <w:rPr>
          <w:b/>
        </w:rPr>
        <w:t>4.2.</w:t>
      </w:r>
      <w:r>
        <w:t xml:space="preserve">  </w:t>
      </w:r>
      <w:r>
        <w:rPr>
          <w:b/>
        </w:rPr>
        <w:t>Településszerkezet</w:t>
      </w:r>
    </w:p>
    <w:p w:rsidR="00CE5BA5" w:rsidRDefault="00CE5BA5" w:rsidP="00CE5BA5">
      <w:pPr>
        <w:ind w:left="567" w:hanging="567"/>
        <w:rPr>
          <w:b/>
        </w:rPr>
      </w:pPr>
    </w:p>
    <w:p w:rsidR="00CE5BA5" w:rsidRDefault="00CE5BA5" w:rsidP="00CE5BA5">
      <w:r>
        <w:t xml:space="preserve">Dávod település szerkezetét meghatározza a belterületen É – D-i irányban áthaladó 51. </w:t>
      </w:r>
      <w:proofErr w:type="spellStart"/>
      <w:r>
        <w:t>sz.-ú</w:t>
      </w:r>
      <w:proofErr w:type="spellEnd"/>
      <w:r>
        <w:t xml:space="preserve"> országos főút, az ÉNy – D –i irányban Püspökpuszta belterületén áthaladó 51147 </w:t>
      </w:r>
      <w:proofErr w:type="spellStart"/>
      <w:r>
        <w:t>sz.-ú</w:t>
      </w:r>
      <w:proofErr w:type="spellEnd"/>
      <w:r>
        <w:t xml:space="preserve"> országos közút, a két belterületi egység között, a település Ny-i részén, É – D-i irányban áthaladó Ferenc tápcsatorna és a Földvári tó természeti területe.</w:t>
      </w:r>
    </w:p>
    <w:p w:rsidR="00CE5BA5" w:rsidRDefault="00CE5BA5" w:rsidP="00CE5BA5"/>
    <w:p w:rsidR="00CE5BA5" w:rsidRDefault="00CE5BA5" w:rsidP="00CE5BA5">
      <w:r>
        <w:t>Dávod területei beépítésre szánt és beépítésre nem szánt területekre osztható. A b</w:t>
      </w:r>
      <w:r>
        <w:t>e</w:t>
      </w:r>
      <w:r>
        <w:t>építésre szánt területek jellemzően, de nem kizárólag a belterületen helyezkednek el, míg a beépítésre nem szánt területek jellemzően a külterületen.</w:t>
      </w:r>
    </w:p>
    <w:p w:rsidR="00CE5BA5" w:rsidRDefault="00CE5BA5" w:rsidP="00CE5BA5">
      <w:r>
        <w:t>Dávod belterületi beépítésre szánt területei két területi egységben helyezkednek el, ezek:</w:t>
      </w:r>
    </w:p>
    <w:p w:rsidR="00CE5BA5" w:rsidRDefault="00CE5BA5" w:rsidP="00CE5BA5">
      <w:r>
        <w:tab/>
        <w:t>- Központi belterület</w:t>
      </w:r>
    </w:p>
    <w:p w:rsidR="00CE5BA5" w:rsidRDefault="00CE5BA5" w:rsidP="00CE5BA5">
      <w:r>
        <w:tab/>
        <w:t>- Püspökpuszta</w:t>
      </w:r>
    </w:p>
    <w:p w:rsidR="00CE5BA5" w:rsidRDefault="00CE5BA5" w:rsidP="00CE5BA5">
      <w:r>
        <w:t xml:space="preserve"> </w:t>
      </w:r>
    </w:p>
    <w:p w:rsidR="00CE5BA5" w:rsidRDefault="00CE5BA5" w:rsidP="00CE5BA5">
      <w:r>
        <w:t xml:space="preserve">Az 51. </w:t>
      </w:r>
      <w:proofErr w:type="spellStart"/>
      <w:r>
        <w:t>sz.-ú</w:t>
      </w:r>
      <w:proofErr w:type="spellEnd"/>
      <w:r>
        <w:t xml:space="preserve"> főút a központi belterület K-i részén vezeti le az átmenő forgalmat. Az út előírt építési területe biztosított. </w:t>
      </w:r>
    </w:p>
    <w:p w:rsidR="00CE5BA5" w:rsidRDefault="00CE5BA5" w:rsidP="00CE5BA5">
      <w:r>
        <w:t xml:space="preserve">A régi 51.-es (51147. </w:t>
      </w:r>
      <w:proofErr w:type="spellStart"/>
      <w:r>
        <w:t>sz.-ú</w:t>
      </w:r>
      <w:proofErr w:type="spellEnd"/>
      <w:r>
        <w:t xml:space="preserve">) út a községhatár ÉNy-i határánál érkezik a településre, </w:t>
      </w:r>
      <w:proofErr w:type="spellStart"/>
      <w:r>
        <w:t>Püspökpusztát</w:t>
      </w:r>
      <w:proofErr w:type="spellEnd"/>
      <w:r>
        <w:t xml:space="preserve"> Ny-i és D-i oldalon megkerülve és É-ra visszafordulva áthalad rajta, majd a Ferenc csatornát keresztezve a központi belterületre annak ÉNy-i sarkán </w:t>
      </w:r>
      <w:r>
        <w:lastRenderedPageBreak/>
        <w:t>é</w:t>
      </w:r>
      <w:r>
        <w:t>r</w:t>
      </w:r>
      <w:r>
        <w:t xml:space="preserve">kezik. Az út a központi belterületen a községközpontban halad át, főként helyi – nem jelentős nagyságú – forgalmat bonyolítva le. </w:t>
      </w:r>
    </w:p>
    <w:p w:rsidR="00CE5BA5" w:rsidRDefault="00CE5BA5" w:rsidP="00CE5BA5">
      <w:r>
        <w:t>A két országos közutat (a központi belterületen) összekötő településszerkezeti jele</w:t>
      </w:r>
      <w:r>
        <w:t>n</w:t>
      </w:r>
      <w:r>
        <w:t xml:space="preserve">tőségű </w:t>
      </w:r>
      <w:proofErr w:type="spellStart"/>
      <w:r>
        <w:t>gyűjtőutak</w:t>
      </w:r>
      <w:proofErr w:type="spellEnd"/>
      <w:r>
        <w:t xml:space="preserve"> – a Tolbuhin és Petőfi S. </w:t>
      </w:r>
      <w:proofErr w:type="gramStart"/>
      <w:r>
        <w:t>utak</w:t>
      </w:r>
      <w:proofErr w:type="gramEnd"/>
      <w:r>
        <w:t xml:space="preserve"> - jól szervezik a központi belterület belső- és az 51. </w:t>
      </w:r>
      <w:proofErr w:type="spellStart"/>
      <w:r>
        <w:t>sz-ú</w:t>
      </w:r>
      <w:proofErr w:type="spellEnd"/>
      <w:r>
        <w:t xml:space="preserve"> főút felé irányuló közlekedését. A Mohács irányába történő kiv</w:t>
      </w:r>
      <w:r>
        <w:t>e</w:t>
      </w:r>
      <w:r>
        <w:t xml:space="preserve">zetés, valamint a tervezett üdülőterület megközelítésére új szerkezeti jelentőségű út kiépítése válik </w:t>
      </w:r>
      <w:proofErr w:type="gramStart"/>
      <w:r>
        <w:t xml:space="preserve">szükségessé  </w:t>
      </w:r>
      <w:proofErr w:type="spellStart"/>
      <w:r>
        <w:t>Püspökpusztán</w:t>
      </w:r>
      <w:proofErr w:type="spellEnd"/>
      <w:proofErr w:type="gramEnd"/>
      <w:r>
        <w:t xml:space="preserve"> a Béke tér és az 51147. sz.-út között. </w:t>
      </w:r>
    </w:p>
    <w:p w:rsidR="00CE5BA5" w:rsidRDefault="00CE5BA5" w:rsidP="00CE5BA5">
      <w:r>
        <w:t>A központi belterület ágas rendszerben kialakult feltáró úthálózatának kiegészítés</w:t>
      </w:r>
      <w:r>
        <w:t>é</w:t>
      </w:r>
      <w:r>
        <w:t>re, új utcák létesítésére, a beépítetlen területek illetve a tömbbelsők feltárása, rend</w:t>
      </w:r>
      <w:r>
        <w:t>e</w:t>
      </w:r>
      <w:r>
        <w:t xml:space="preserve">zése során lesz szükség. </w:t>
      </w:r>
    </w:p>
    <w:p w:rsidR="00CE5BA5" w:rsidRDefault="00CE5BA5" w:rsidP="00CE5BA5"/>
    <w:p w:rsidR="00CE5BA5" w:rsidRDefault="00CE5BA5" w:rsidP="00CE5BA5">
      <w:r>
        <w:t>A tervezett fejlesztés jelentős része a jelenleg belterületben lévő területeken történhet. A beépítésre szánt területek bővítése csak kisebb területi egységeknél válik szüks</w:t>
      </w:r>
      <w:r>
        <w:t>é</w:t>
      </w:r>
      <w:r>
        <w:t>gessé, főként azzal a céllal, hogy az egymástól leszakadó beépített területek – kö</w:t>
      </w:r>
      <w:r>
        <w:t>z</w:t>
      </w:r>
      <w:r>
        <w:t>ponti belterület, Május 1. utca lakóterületei és Püspökpuszta beépített (belterületben és külterületben lévő) területei – összekapcsolódjanak.</w:t>
      </w:r>
    </w:p>
    <w:p w:rsidR="00CE5BA5" w:rsidRDefault="00CE5BA5" w:rsidP="00CE5BA5"/>
    <w:p w:rsidR="00CE5BA5" w:rsidRDefault="00CE5BA5" w:rsidP="00CE5BA5">
      <w:r>
        <w:t>A külterületen kialakult beépítésre szánt területek, a mezőgazdasági termelés kö</w:t>
      </w:r>
      <w:r>
        <w:t>z</w:t>
      </w:r>
      <w:r>
        <w:t>pontjaiként működő négy majorság területe, az É-i közigazgatási határ melletti reg</w:t>
      </w:r>
      <w:r>
        <w:t>i</w:t>
      </w:r>
      <w:r>
        <w:t xml:space="preserve">onális vízmű területe, az 51. </w:t>
      </w:r>
      <w:proofErr w:type="spellStart"/>
      <w:r>
        <w:t>sz-ú</w:t>
      </w:r>
      <w:proofErr w:type="spellEnd"/>
      <w:r>
        <w:t xml:space="preserve"> út és a Ferenc csatorna melletti temetők, a D-i határ melletti meteorológiai állomás és a </w:t>
      </w:r>
      <w:proofErr w:type="spellStart"/>
      <w:r>
        <w:t>Klágya</w:t>
      </w:r>
      <w:proofErr w:type="spellEnd"/>
      <w:r>
        <w:t xml:space="preserve"> – Duna melletti horgászházak. </w:t>
      </w:r>
    </w:p>
    <w:p w:rsidR="00CE5BA5" w:rsidRDefault="00CE5BA5" w:rsidP="00CE5BA5"/>
    <w:p w:rsidR="00CE5BA5" w:rsidRDefault="00CE5BA5" w:rsidP="00CE5BA5">
      <w:r>
        <w:t xml:space="preserve">A külterületen – a belterülettől ÉK-re helyezkednek el további, a települést ellátó kommunális szolgáltatás létesítmények: a szilárd hulladéklerakó, szennyvízleürítő, homokbánya különleges területnek minősülő területei. </w:t>
      </w:r>
    </w:p>
    <w:p w:rsidR="00CE5BA5" w:rsidRDefault="00CE5BA5" w:rsidP="00CE5BA5"/>
    <w:p w:rsidR="00CE5BA5" w:rsidRDefault="00CE5BA5" w:rsidP="00CE5BA5">
      <w:r>
        <w:t xml:space="preserve">A külterületen lévő beépítésre szánt területek közül két major területe Püspökpuszta meglévő belterületi határához közvetlenül csatlakozik. </w:t>
      </w:r>
    </w:p>
    <w:p w:rsidR="00CE5BA5" w:rsidRDefault="00CE5BA5" w:rsidP="00CE5BA5"/>
    <w:p w:rsidR="00CE5BA5" w:rsidRDefault="00CE5BA5" w:rsidP="00CE5BA5">
      <w:r>
        <w:t xml:space="preserve">A távlatban beépítésre nem tervezett, de jelenleg belterületi elhelyezkedésű területek (a Május 1. úti lakóterülettől É-ra, a Táncsics Mihály utca végénél lévő </w:t>
      </w:r>
      <w:proofErr w:type="spellStart"/>
      <w:r>
        <w:t>mélyfekvésű</w:t>
      </w:r>
      <w:proofErr w:type="spellEnd"/>
      <w:r>
        <w:t xml:space="preserve"> területek és Püspökpuszta ÉNy-i részén lévő beépítetlen terület) beépítésre nem szánt, erdőtelepítésre kijelölt területi kategóriába sorolódnak.</w:t>
      </w:r>
    </w:p>
    <w:p w:rsidR="00CE5BA5" w:rsidRDefault="00CE5BA5" w:rsidP="00CE5BA5">
      <w:pPr>
        <w:ind w:left="567" w:hanging="567"/>
      </w:pPr>
    </w:p>
    <w:p w:rsidR="00CE5BA5" w:rsidRDefault="00CE5BA5" w:rsidP="00CE5BA5">
      <w:r>
        <w:t>A külterületi, beépítésre nem szánt területek mezőgazdasági (növénytermesztési: szőlő, gyümölcsös, szántó, állattartó: gyep) erdőgazdasági, vízgazdálkodási és te</w:t>
      </w:r>
      <w:r>
        <w:t>r</w:t>
      </w:r>
      <w:r>
        <w:t>mészetvédelmi területi kategóriákba tartoznak.</w:t>
      </w:r>
    </w:p>
    <w:p w:rsidR="00CE5BA5" w:rsidRDefault="00CE5BA5" w:rsidP="00CE5BA5"/>
    <w:p w:rsidR="00CE5BA5" w:rsidRDefault="00CE5BA5" w:rsidP="00CE5BA5">
      <w:r>
        <w:t>Dávod mezőgazdasági területeinek túlnyomó része szántó művelési ágba tartozó terület. Nagyobb, összefüggő gyepterület a közigazgatási terület ÉK-i részén (a ví</w:t>
      </w:r>
      <w:r>
        <w:t>z</w:t>
      </w:r>
      <w:r>
        <w:t>elvezető csatornák ágaival átszőtt területen) nagyobb területű kertség az É-i határ mellett található. A tervezett fejlesztés során a mezőgazdasági területek összesség</w:t>
      </w:r>
      <w:r>
        <w:t>é</w:t>
      </w:r>
      <w:r>
        <w:t>ben nem csökkennek.</w:t>
      </w:r>
    </w:p>
    <w:p w:rsidR="00CE5BA5" w:rsidRDefault="00CE5BA5" w:rsidP="00CE5BA5"/>
    <w:p w:rsidR="00CE5BA5" w:rsidRDefault="00CE5BA5" w:rsidP="00CE5BA5">
      <w:r>
        <w:lastRenderedPageBreak/>
        <w:t>Erdőgazdasági terület Dávod területén nagyon kevés található. Nagyobb, összefüggő erdőség a belterület É-i határától a közigazgatási terület É-i határáig húzódik. Új e</w:t>
      </w:r>
      <w:r>
        <w:t>r</w:t>
      </w:r>
      <w:r>
        <w:t>dők telepítéséré a szabályozásnak lehetőséget kell biztosítani.</w:t>
      </w:r>
    </w:p>
    <w:p w:rsidR="00CE5BA5" w:rsidRDefault="00CE5BA5" w:rsidP="00CE5BA5"/>
    <w:p w:rsidR="00CE5BA5" w:rsidRDefault="00CE5BA5" w:rsidP="00CE5BA5">
      <w:r>
        <w:t>Vízgazdálkodási területek a Földvári tó, a Ferenc tápcsatorna, a Duna mellékágak és a külterületet behálózó felszíni vízelvezető csatornák területei.</w:t>
      </w:r>
    </w:p>
    <w:p w:rsidR="00CE5BA5" w:rsidRDefault="00CE5BA5" w:rsidP="00CE5BA5"/>
    <w:p w:rsidR="00CE5BA5" w:rsidRDefault="00CE5BA5" w:rsidP="00CE5BA5">
      <w:r>
        <w:t>A természeti oltalom alatt álló területek a Duna – Dráva Nemzeti Park felügyelete alá tartoznak. „Országos jelentőségű (</w:t>
      </w:r>
      <w:proofErr w:type="gramStart"/>
      <w:r>
        <w:t>ex</w:t>
      </w:r>
      <w:proofErr w:type="gramEnd"/>
      <w:r>
        <w:t xml:space="preserve"> lege) természeti terület” a Földvári-tó területe. </w:t>
      </w:r>
    </w:p>
    <w:p w:rsidR="00CE5BA5" w:rsidRDefault="00CE5BA5" w:rsidP="00CE5BA5">
      <w:r>
        <w:t xml:space="preserve">Az Ökológiai hálózat határa a közigazgatási terület D- határán kanyargó Duna-ágak partja mellett érinti Dávod területét, míg a Nemzeti Park és a </w:t>
      </w:r>
      <w:proofErr w:type="spellStart"/>
      <w:r>
        <w:t>Natura</w:t>
      </w:r>
      <w:proofErr w:type="spellEnd"/>
      <w:r>
        <w:t xml:space="preserve"> 2000 terület határa csak a </w:t>
      </w:r>
      <w:proofErr w:type="spellStart"/>
      <w:r>
        <w:t>Klágya</w:t>
      </w:r>
      <w:proofErr w:type="spellEnd"/>
      <w:r>
        <w:t xml:space="preserve"> – Ó-Duna rövid (cca. 2,5 km-es) az 5151. </w:t>
      </w:r>
      <w:proofErr w:type="spellStart"/>
      <w:r>
        <w:t>sz.-ú</w:t>
      </w:r>
      <w:proofErr w:type="spellEnd"/>
      <w:r>
        <w:t xml:space="preserve"> útig terjedő szak</w:t>
      </w:r>
      <w:r>
        <w:t>a</w:t>
      </w:r>
      <w:r>
        <w:t>szát érinti.</w:t>
      </w:r>
    </w:p>
    <w:p w:rsidR="00CE5BA5" w:rsidRDefault="00CE5BA5" w:rsidP="00CE5BA5">
      <w:pPr>
        <w:pStyle w:val="Cmsor3"/>
      </w:pPr>
    </w:p>
    <w:p w:rsidR="00CE5BA5" w:rsidRDefault="00CE5BA5" w:rsidP="00CE5BA5">
      <w:pPr>
        <w:pStyle w:val="Cmsor3"/>
        <w:pBdr>
          <w:bottom w:val="single" w:sz="4" w:space="1" w:color="auto"/>
        </w:pBdr>
        <w:rPr>
          <w:b/>
        </w:rPr>
      </w:pPr>
      <w:r>
        <w:rPr>
          <w:b/>
        </w:rPr>
        <w:t xml:space="preserve">Tervezett </w:t>
      </w:r>
      <w:proofErr w:type="spellStart"/>
      <w:r>
        <w:rPr>
          <w:b/>
        </w:rPr>
        <w:t>Területfelhasználás</w:t>
      </w:r>
      <w:proofErr w:type="spellEnd"/>
    </w:p>
    <w:p w:rsidR="00CE5BA5" w:rsidRDefault="00CE5BA5" w:rsidP="00CE5BA5">
      <w:pPr>
        <w:rPr>
          <w:b/>
        </w:rPr>
      </w:pPr>
    </w:p>
    <w:p w:rsidR="00CE5BA5" w:rsidRDefault="00CE5BA5" w:rsidP="00CE5BA5">
      <w:pPr>
        <w:pStyle w:val="Cmsor3"/>
        <w:rPr>
          <w:b/>
        </w:rPr>
      </w:pPr>
      <w:r>
        <w:rPr>
          <w:b/>
        </w:rPr>
        <w:t xml:space="preserve">5. Beépítésre szánt területek </w:t>
      </w:r>
    </w:p>
    <w:p w:rsidR="00CE5BA5" w:rsidRDefault="00CE5BA5" w:rsidP="00CE5BA5"/>
    <w:p w:rsidR="00CE5BA5" w:rsidRDefault="00CE5BA5" w:rsidP="00CE5BA5">
      <w:pPr>
        <w:rPr>
          <w:b/>
        </w:rPr>
      </w:pPr>
      <w:r>
        <w:rPr>
          <w:b/>
        </w:rPr>
        <w:t>5.1.</w:t>
      </w:r>
      <w:r>
        <w:rPr>
          <w:b/>
        </w:rPr>
        <w:tab/>
        <w:t>Lakóterületek</w:t>
      </w:r>
    </w:p>
    <w:p w:rsidR="00CE5BA5" w:rsidRDefault="00CE5BA5" w:rsidP="00CE5BA5">
      <w:pPr>
        <w:pStyle w:val="Szvegtrzsbehzssal2"/>
        <w:tabs>
          <w:tab w:val="num" w:pos="0"/>
        </w:tabs>
        <w:ind w:left="426" w:firstLine="283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Lakóterületek a központi belterületen és Püspökpuszta területén találhatóak.</w:t>
      </w: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A központi belterület beépítésre szánt területeinek nagy része lakóterület. A kialakult lakóterületek jellemzően falusias jellegűek. Kisebb lakóterületen (Május 1. út) inte</w:t>
      </w:r>
      <w:r>
        <w:rPr>
          <w:rFonts w:ascii="Book Antiqua" w:hAnsi="Book Antiqua"/>
          <w:lang w:val="hu-HU"/>
        </w:rPr>
        <w:t>n</w:t>
      </w:r>
      <w:r>
        <w:rPr>
          <w:rFonts w:ascii="Book Antiqua" w:hAnsi="Book Antiqua"/>
          <w:lang w:val="hu-HU"/>
        </w:rPr>
        <w:t xml:space="preserve">zívebb, kertvárosi beépítés létesült. </w:t>
      </w: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Új lakótelkek a belterületen lévő, még beépítetlen területeken alakíthatók ki. A terv</w:t>
      </w:r>
      <w:r>
        <w:rPr>
          <w:rFonts w:ascii="Book Antiqua" w:hAnsi="Book Antiqua"/>
          <w:lang w:val="hu-HU"/>
        </w:rPr>
        <w:t>e</w:t>
      </w:r>
      <w:r>
        <w:rPr>
          <w:rFonts w:ascii="Book Antiqua" w:hAnsi="Book Antiqua"/>
          <w:lang w:val="hu-HU"/>
        </w:rPr>
        <w:t xml:space="preserve">zett beépítés jellege a kialakultakéhoz illeszkedő. Új lakóterület létesítése illetve a </w:t>
      </w:r>
      <w:proofErr w:type="gramStart"/>
      <w:r>
        <w:rPr>
          <w:rFonts w:ascii="Book Antiqua" w:hAnsi="Book Antiqua"/>
          <w:lang w:val="hu-HU"/>
        </w:rPr>
        <w:t>meglévők</w:t>
      </w:r>
      <w:proofErr w:type="gramEnd"/>
      <w:r>
        <w:rPr>
          <w:rFonts w:ascii="Book Antiqua" w:hAnsi="Book Antiqua"/>
          <w:lang w:val="hu-HU"/>
        </w:rPr>
        <w:t xml:space="preserve"> kiegészítése több helyen lehetséges:</w:t>
      </w: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 xml:space="preserve">Falusias jellegű beépítéssel </w:t>
      </w: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rFonts w:ascii="Book Antiqua" w:hAnsi="Book Antiqua"/>
            <w:lang w:val="hu-HU"/>
          </w:rPr>
          <w:t>1. A</w:t>
        </w:r>
      </w:smartTag>
      <w:r>
        <w:rPr>
          <w:rFonts w:ascii="Book Antiqua" w:hAnsi="Book Antiqua"/>
          <w:lang w:val="hu-HU"/>
        </w:rPr>
        <w:t xml:space="preserve"> Mikszáth Kálmán utca nyugati oldalán még beépítetlen területen. </w:t>
      </w: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</w:rPr>
      </w:pP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rFonts w:ascii="Book Antiqua" w:hAnsi="Book Antiqua"/>
            <w:lang w:val="hu-HU"/>
          </w:rPr>
          <w:t>2. A</w:t>
        </w:r>
      </w:smartTag>
      <w:r>
        <w:rPr>
          <w:rFonts w:ascii="Book Antiqua" w:hAnsi="Book Antiqua"/>
          <w:lang w:val="hu-HU"/>
        </w:rPr>
        <w:t xml:space="preserve"> Fürst Sándor utca északi oldalán.</w:t>
      </w: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 xml:space="preserve"> </w:t>
      </w: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3. Az Árpád, Zrínyi és Bocskai utcák által határolt tömb belső területeinek feltárás</w:t>
      </w:r>
      <w:r>
        <w:rPr>
          <w:rFonts w:ascii="Book Antiqua" w:hAnsi="Book Antiqua"/>
          <w:lang w:val="hu-HU"/>
        </w:rPr>
        <w:t>á</w:t>
      </w:r>
      <w:r>
        <w:rPr>
          <w:rFonts w:ascii="Book Antiqua" w:hAnsi="Book Antiqua"/>
          <w:lang w:val="hu-HU"/>
        </w:rPr>
        <w:t xml:space="preserve">val. </w:t>
      </w: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rFonts w:ascii="Book Antiqua" w:hAnsi="Book Antiqua"/>
            <w:lang w:val="hu-HU"/>
          </w:rPr>
          <w:t>4. A</w:t>
        </w:r>
      </w:smartTag>
      <w:r>
        <w:rPr>
          <w:rFonts w:ascii="Book Antiqua" w:hAnsi="Book Antiqua"/>
          <w:lang w:val="hu-HU"/>
        </w:rPr>
        <w:t xml:space="preserve"> Szabadság utca kanyarulatában lévő területek rendezésével. </w:t>
      </w: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ascii="Book Antiqua" w:hAnsi="Book Antiqua"/>
            <w:lang w:val="hu-HU"/>
          </w:rPr>
          <w:t>5. A</w:t>
        </w:r>
      </w:smartTag>
      <w:r>
        <w:rPr>
          <w:rFonts w:ascii="Book Antiqua" w:hAnsi="Book Antiqua"/>
          <w:lang w:val="hu-HU"/>
        </w:rPr>
        <w:t xml:space="preserve"> Táncsics Mihály utca végénél lévő területek, a csatorna mellett feltáró út létesít</w:t>
      </w:r>
      <w:r>
        <w:rPr>
          <w:rFonts w:ascii="Book Antiqua" w:hAnsi="Book Antiqua"/>
          <w:lang w:val="hu-HU"/>
        </w:rPr>
        <w:t>é</w:t>
      </w:r>
      <w:r>
        <w:rPr>
          <w:rFonts w:ascii="Book Antiqua" w:hAnsi="Book Antiqua"/>
          <w:lang w:val="hu-HU"/>
        </w:rPr>
        <w:t xml:space="preserve">sével. </w:t>
      </w: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  <w:smartTag w:uri="urn:schemas-microsoft-com:office:smarttags" w:element="metricconverter">
        <w:smartTagPr>
          <w:attr w:name="ProductID" w:val="6. A"/>
        </w:smartTagPr>
        <w:r>
          <w:rPr>
            <w:rFonts w:ascii="Book Antiqua" w:hAnsi="Book Antiqua"/>
            <w:lang w:val="hu-HU"/>
          </w:rPr>
          <w:lastRenderedPageBreak/>
          <w:t>6. A</w:t>
        </w:r>
      </w:smartTag>
      <w:r>
        <w:rPr>
          <w:rFonts w:ascii="Book Antiqua" w:hAnsi="Book Antiqua"/>
          <w:lang w:val="hu-HU"/>
        </w:rPr>
        <w:t xml:space="preserve"> Dózsa </w:t>
      </w:r>
      <w:proofErr w:type="spellStart"/>
      <w:r>
        <w:rPr>
          <w:rFonts w:ascii="Book Antiqua" w:hAnsi="Book Antiqua"/>
          <w:lang w:val="hu-HU"/>
        </w:rPr>
        <w:t>Gy</w:t>
      </w:r>
      <w:proofErr w:type="spellEnd"/>
      <w:r>
        <w:rPr>
          <w:rFonts w:ascii="Book Antiqua" w:hAnsi="Book Antiqua"/>
          <w:lang w:val="hu-HU"/>
        </w:rPr>
        <w:t xml:space="preserve"> út ÉK-i irányban kivezető szakasza mellett, a Május 1. úti beépítés b</w:t>
      </w:r>
      <w:r>
        <w:rPr>
          <w:rFonts w:ascii="Book Antiqua" w:hAnsi="Book Antiqua"/>
          <w:lang w:val="hu-HU"/>
        </w:rPr>
        <w:t>e</w:t>
      </w:r>
      <w:r>
        <w:rPr>
          <w:rFonts w:ascii="Book Antiqua" w:hAnsi="Book Antiqua"/>
          <w:lang w:val="hu-HU"/>
        </w:rPr>
        <w:t>kapcsolására.</w:t>
      </w: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Kertvárosias jellegű beépítéssel</w:t>
      </w: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behzssal2"/>
        <w:tabs>
          <w:tab w:val="num" w:pos="0"/>
        </w:tabs>
        <w:ind w:left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7.  A Május 1. út mellett kialakított, még beépítetlen telkeken.</w:t>
      </w:r>
    </w:p>
    <w:p w:rsidR="00CE5BA5" w:rsidRDefault="00CE5BA5" w:rsidP="00CE5BA5">
      <w:pPr>
        <w:ind w:left="1440"/>
      </w:pPr>
    </w:p>
    <w:p w:rsidR="00CE5BA5" w:rsidRDefault="00CE5BA5" w:rsidP="00CE5BA5">
      <w:r>
        <w:rPr>
          <w:b/>
        </w:rPr>
        <w:t>5.2.</w:t>
      </w:r>
      <w:r>
        <w:rPr>
          <w:b/>
        </w:rPr>
        <w:tab/>
        <w:t>Településközpont vegyes területek</w:t>
      </w:r>
    </w:p>
    <w:p w:rsidR="00CE5BA5" w:rsidRDefault="00CE5BA5" w:rsidP="00CE5BA5">
      <w:pPr>
        <w:ind w:left="360"/>
      </w:pPr>
    </w:p>
    <w:p w:rsidR="00CE5BA5" w:rsidRDefault="00CE5BA5" w:rsidP="00CE5BA5">
      <w:pPr>
        <w:pStyle w:val="Szvegtrzsbehzssal3"/>
        <w:ind w:left="0" w:firstLine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Vegyes területek - ahol lakóépületek, intézményi célú (egészségügyi, oktatási, sport, egyházi) épületek, valamint kereskedelmi, szolgáltató, vendéglátó épületek egyaránt létesíthetők - kijelölésére a településrészek kialakult központjainak térségében kerül sor, ahol a község hivatali, oktatási, egészségügyi, egyházi intézményei és keresk</w:t>
      </w:r>
      <w:r>
        <w:rPr>
          <w:rFonts w:ascii="Book Antiqua" w:hAnsi="Book Antiqua"/>
          <w:lang w:val="hu-HU"/>
        </w:rPr>
        <w:t>e</w:t>
      </w:r>
      <w:r>
        <w:rPr>
          <w:rFonts w:ascii="Book Antiqua" w:hAnsi="Book Antiqua"/>
          <w:lang w:val="hu-HU"/>
        </w:rPr>
        <w:t xml:space="preserve">delmi létesítmények helyezkednek el, lakóépületekkel vegyesen. </w:t>
      </w:r>
    </w:p>
    <w:p w:rsidR="00CE5BA5" w:rsidRDefault="00CE5BA5" w:rsidP="00CE5BA5">
      <w:pPr>
        <w:pStyle w:val="Szvegtrzsbehzssal3"/>
        <w:ind w:left="0" w:firstLine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A településközpont vegyes területeken szükség szerint bővíthetők a meglévő inté</w:t>
      </w:r>
      <w:r>
        <w:rPr>
          <w:rFonts w:ascii="Book Antiqua" w:hAnsi="Book Antiqua"/>
          <w:lang w:val="hu-HU"/>
        </w:rPr>
        <w:t>z</w:t>
      </w:r>
      <w:r>
        <w:rPr>
          <w:rFonts w:ascii="Book Antiqua" w:hAnsi="Book Antiqua"/>
          <w:lang w:val="hu-HU"/>
        </w:rPr>
        <w:t>mények területei, illetve új létesítmények is elhelyezhetők.</w:t>
      </w:r>
    </w:p>
    <w:p w:rsidR="00CE5BA5" w:rsidRDefault="00CE5BA5" w:rsidP="00CE5BA5">
      <w:pPr>
        <w:pStyle w:val="Szvegtrzsbehzssal3"/>
        <w:ind w:left="0" w:firstLine="0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behzssal3"/>
        <w:ind w:left="0" w:firstLine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Ezek a területek a központi belterületen:</w:t>
      </w:r>
    </w:p>
    <w:p w:rsidR="00CE5BA5" w:rsidRDefault="00CE5BA5" w:rsidP="00CE5BA5">
      <w:pPr>
        <w:pStyle w:val="Szvegtrzsbehzssal3"/>
        <w:ind w:left="0" w:firstLine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- a Dózsa György út központi szakasza melletti területek,</w:t>
      </w:r>
    </w:p>
    <w:p w:rsidR="00CE5BA5" w:rsidRDefault="00CE5BA5" w:rsidP="00CE5BA5">
      <w:pPr>
        <w:pStyle w:val="Szvegtrzsbehzssal3"/>
        <w:ind w:left="0" w:firstLine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 xml:space="preserve">- a Petőfi S. </w:t>
      </w:r>
      <w:proofErr w:type="gramStart"/>
      <w:r>
        <w:rPr>
          <w:rFonts w:ascii="Book Antiqua" w:hAnsi="Book Antiqua"/>
          <w:lang w:val="hu-HU"/>
        </w:rPr>
        <w:t>utca kapcsolódó</w:t>
      </w:r>
      <w:proofErr w:type="gramEnd"/>
      <w:r>
        <w:rPr>
          <w:rFonts w:ascii="Book Antiqua" w:hAnsi="Book Antiqua"/>
          <w:lang w:val="hu-HU"/>
        </w:rPr>
        <w:t xml:space="preserve"> szakasza melletti területek,</w:t>
      </w:r>
    </w:p>
    <w:p w:rsidR="00CE5BA5" w:rsidRDefault="00CE5BA5" w:rsidP="00CE5BA5">
      <w:pPr>
        <w:pStyle w:val="Szvegtrzsbehzssal3"/>
        <w:ind w:left="0" w:firstLine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 xml:space="preserve">- a József </w:t>
      </w:r>
      <w:proofErr w:type="gramStart"/>
      <w:r>
        <w:rPr>
          <w:rFonts w:ascii="Book Antiqua" w:hAnsi="Book Antiqua"/>
          <w:lang w:val="hu-HU"/>
        </w:rPr>
        <w:t>A</w:t>
      </w:r>
      <w:proofErr w:type="gramEnd"/>
      <w:r>
        <w:rPr>
          <w:rFonts w:ascii="Book Antiqua" w:hAnsi="Book Antiqua"/>
          <w:lang w:val="hu-HU"/>
        </w:rPr>
        <w:t xml:space="preserve">. </w:t>
      </w:r>
      <w:proofErr w:type="gramStart"/>
      <w:r>
        <w:rPr>
          <w:rFonts w:ascii="Book Antiqua" w:hAnsi="Book Antiqua"/>
          <w:lang w:val="hu-HU"/>
        </w:rPr>
        <w:t>utca</w:t>
      </w:r>
      <w:proofErr w:type="gramEnd"/>
      <w:r>
        <w:rPr>
          <w:rFonts w:ascii="Book Antiqua" w:hAnsi="Book Antiqua"/>
          <w:lang w:val="hu-HU"/>
        </w:rPr>
        <w:t xml:space="preserve"> Epreskert utca és Klapka utca kereszteződésénél lévő területek.</w:t>
      </w:r>
    </w:p>
    <w:p w:rsidR="00CE5BA5" w:rsidRDefault="00CE5BA5" w:rsidP="00CE5BA5">
      <w:pPr>
        <w:pStyle w:val="Szvegtrzsbehzssal3"/>
        <w:ind w:left="0" w:firstLine="0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behzssal3"/>
        <w:ind w:left="0" w:firstLine="0"/>
        <w:rPr>
          <w:rFonts w:ascii="Book Antiqua" w:hAnsi="Book Antiqua"/>
          <w:lang w:val="hu-HU"/>
        </w:rPr>
      </w:pPr>
      <w:proofErr w:type="spellStart"/>
      <w:r>
        <w:rPr>
          <w:rFonts w:ascii="Book Antiqua" w:hAnsi="Book Antiqua"/>
          <w:lang w:val="hu-HU"/>
        </w:rPr>
        <w:t>Püspökpusztán</w:t>
      </w:r>
      <w:proofErr w:type="spellEnd"/>
      <w:r>
        <w:rPr>
          <w:rFonts w:ascii="Book Antiqua" w:hAnsi="Book Antiqua"/>
          <w:lang w:val="hu-HU"/>
        </w:rPr>
        <w:t>:</w:t>
      </w:r>
    </w:p>
    <w:p w:rsidR="00CE5BA5" w:rsidRDefault="00CE5BA5" w:rsidP="00CE5BA5">
      <w:pPr>
        <w:pStyle w:val="Szvegtrzsbehzssal3"/>
        <w:ind w:left="0" w:firstLine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- a Béke tér környezetének területei</w:t>
      </w:r>
    </w:p>
    <w:p w:rsidR="00CE5BA5" w:rsidRDefault="00CE5BA5" w:rsidP="00CE5BA5">
      <w:pPr>
        <w:pStyle w:val="Szvegtrzsbehzssal3"/>
        <w:ind w:left="0" w:firstLine="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- a tervezett üdülőterület súlypontjában</w:t>
      </w:r>
    </w:p>
    <w:p w:rsidR="00CE5BA5" w:rsidRDefault="00CE5BA5" w:rsidP="00CE5BA5">
      <w:pPr>
        <w:rPr>
          <w:b/>
        </w:rPr>
      </w:pPr>
    </w:p>
    <w:p w:rsidR="00CE5BA5" w:rsidRDefault="00CE5BA5" w:rsidP="00CE5BA5">
      <w:pPr>
        <w:rPr>
          <w:b/>
        </w:rPr>
      </w:pPr>
      <w:r>
        <w:rPr>
          <w:b/>
        </w:rPr>
        <w:t xml:space="preserve">5.3. </w:t>
      </w:r>
      <w:r>
        <w:rPr>
          <w:b/>
        </w:rPr>
        <w:tab/>
        <w:t>Gazdasági területek</w:t>
      </w:r>
    </w:p>
    <w:p w:rsidR="00CE5BA5" w:rsidRDefault="00CE5BA5" w:rsidP="00CE5BA5">
      <w:pPr>
        <w:ind w:left="1080"/>
      </w:pPr>
    </w:p>
    <w:p w:rsidR="00CE5BA5" w:rsidRDefault="00CE5BA5" w:rsidP="00CE5BA5">
      <w:pPr>
        <w:pStyle w:val="Cmsor4"/>
      </w:pPr>
      <w:r>
        <w:t>Ipari gazdasági területek</w:t>
      </w:r>
    </w:p>
    <w:p w:rsidR="00CE5BA5" w:rsidRDefault="00CE5BA5" w:rsidP="00CE5BA5"/>
    <w:p w:rsidR="00CE5BA5" w:rsidRDefault="00CE5BA5" w:rsidP="00CE5BA5">
      <w:r>
        <w:t xml:space="preserve">Dávod község területén ipari gazdasági területek </w:t>
      </w:r>
      <w:proofErr w:type="spellStart"/>
      <w:r>
        <w:t>Püspökpusztán</w:t>
      </w:r>
      <w:proofErr w:type="spellEnd"/>
      <w:r>
        <w:t xml:space="preserve"> és a külterületen találhatóak.</w:t>
      </w:r>
    </w:p>
    <w:p w:rsidR="00CE5BA5" w:rsidRDefault="00CE5BA5" w:rsidP="00CE5BA5">
      <w:r>
        <w:t>A központi belterületén ipari gazdasági létesítmény nincs, és az önkormányzat nem is kíván ilyen övezetet itt kijelölni.</w:t>
      </w:r>
    </w:p>
    <w:p w:rsidR="00CE5BA5" w:rsidRDefault="00CE5BA5" w:rsidP="00CE5BA5"/>
    <w:p w:rsidR="00CE5BA5" w:rsidRDefault="00CE5BA5" w:rsidP="00CE5BA5">
      <w:r>
        <w:t>Püspökpuszta belterületén több üzemi- létesítmény és terület található:</w:t>
      </w:r>
    </w:p>
    <w:p w:rsidR="00CE5BA5" w:rsidRDefault="00CE5BA5" w:rsidP="00CE5BA5">
      <w:r>
        <w:t>Fafeldolgozó üzem a Rákóczi F. ú 1501 hrsz.-ú telken, mezőgazdasági tevékenysé</w:t>
      </w:r>
      <w:r>
        <w:t>g</w:t>
      </w:r>
      <w:r>
        <w:t xml:space="preserve">hez kötődő üzem a Rákóczi út 1673 és 1675 hrsz.-ú területen működik. </w:t>
      </w:r>
    </w:p>
    <w:p w:rsidR="00CE5BA5" w:rsidRDefault="00CE5BA5" w:rsidP="00CE5BA5"/>
    <w:p w:rsidR="00CE5BA5" w:rsidRDefault="00CE5BA5" w:rsidP="00CE5BA5">
      <w:r>
        <w:t xml:space="preserve">Ipari gazdasági fejlesztés a Gárdonyi G. </w:t>
      </w:r>
      <w:proofErr w:type="gramStart"/>
      <w:r>
        <w:t>utcához</w:t>
      </w:r>
      <w:proofErr w:type="gramEnd"/>
      <w:r>
        <w:t xml:space="preserve"> kapcsolódó 1469, 1470 és 1475 hrsz.-ú, üzemi területként nyilvántartott, beépítetlen telkeken lehetséges. </w:t>
      </w:r>
    </w:p>
    <w:p w:rsidR="00CE5BA5" w:rsidRDefault="00CE5BA5" w:rsidP="00CE5BA5"/>
    <w:p w:rsidR="00CE5BA5" w:rsidRDefault="00CE5BA5" w:rsidP="00CE5BA5">
      <w:r>
        <w:t>Püspökpuszta D-i illetve DNy-i belterületi határához csatlakoznak a 0252/1 és 0254 hrsz.-ú telken, jelenleg külterületen lévő, majorsági területek, melyek beépítésre szánt területnek minősülnek. Püspökpuszta beépítésre szánt területe összefüggően kiterjeszthető ezekre a gazdasági területekre is.</w:t>
      </w:r>
    </w:p>
    <w:p w:rsidR="00CE5BA5" w:rsidRDefault="00CE5BA5" w:rsidP="00CE5BA5"/>
    <w:p w:rsidR="00CE5BA5" w:rsidRDefault="00CE5BA5" w:rsidP="00CE5BA5">
      <w:r>
        <w:t>Külterületen található és a távlatban is külterületen marad további két nagy majors</w:t>
      </w:r>
      <w:r>
        <w:t>á</w:t>
      </w:r>
      <w:r>
        <w:t xml:space="preserve">gi terület, melyek a belterületi egységek </w:t>
      </w:r>
      <w:proofErr w:type="gramStart"/>
      <w:r>
        <w:t>meglévő</w:t>
      </w:r>
      <w:proofErr w:type="gramEnd"/>
      <w:r>
        <w:t xml:space="preserve"> illetve a tervezett határainak köz</w:t>
      </w:r>
      <w:r>
        <w:t>e</w:t>
      </w:r>
      <w:r>
        <w:t xml:space="preserve">lében, de attól kissé leszakadva helyezkednek el, a Petőfi S. </w:t>
      </w:r>
      <w:proofErr w:type="gramStart"/>
      <w:r>
        <w:t>illetve</w:t>
      </w:r>
      <w:proofErr w:type="gramEnd"/>
      <w:r>
        <w:t xml:space="preserve"> a Dózsa </w:t>
      </w:r>
      <w:proofErr w:type="spellStart"/>
      <w:r>
        <w:t>Gy</w:t>
      </w:r>
      <w:proofErr w:type="spellEnd"/>
      <w:r>
        <w:t xml:space="preserve"> út k</w:t>
      </w:r>
      <w:r>
        <w:t>i</w:t>
      </w:r>
      <w:r>
        <w:t>vezető szakaszai mellett.</w:t>
      </w:r>
    </w:p>
    <w:p w:rsidR="00CE5BA5" w:rsidRDefault="00CE5BA5" w:rsidP="00CE5BA5"/>
    <w:p w:rsidR="00CE5BA5" w:rsidRDefault="00CE5BA5" w:rsidP="00CE5BA5">
      <w:r>
        <w:t>A fenti, ipari gazdasági területeken túl, további területek kijelölését az önkormányzat nem tervezi.</w:t>
      </w:r>
    </w:p>
    <w:p w:rsidR="00CE5BA5" w:rsidRDefault="00CE5BA5" w:rsidP="00CE5BA5"/>
    <w:p w:rsidR="00CE5BA5" w:rsidRDefault="00CE5BA5" w:rsidP="00CE5BA5">
      <w:r>
        <w:t>Egyéb ipari gazdasági övezetbe tartozik:</w:t>
      </w:r>
    </w:p>
    <w:p w:rsidR="00CE5BA5" w:rsidRDefault="00CE5BA5" w:rsidP="00CE5BA5">
      <w:pPr>
        <w:ind w:firstLine="720"/>
      </w:pPr>
      <w:r>
        <w:t xml:space="preserve">- belterületen: </w:t>
      </w:r>
      <w:r>
        <w:tab/>
      </w:r>
      <w:proofErr w:type="spellStart"/>
      <w:r>
        <w:t>Püspökpusztán</w:t>
      </w:r>
      <w:proofErr w:type="spellEnd"/>
      <w:r>
        <w:t xml:space="preserve">, a Csuka utcában lévő vízmű </w:t>
      </w:r>
      <w:proofErr w:type="spellStart"/>
      <w:r>
        <w:t>-terület</w:t>
      </w:r>
      <w:proofErr w:type="spellEnd"/>
      <w:r>
        <w:t>,</w:t>
      </w:r>
    </w:p>
    <w:p w:rsidR="00CE5BA5" w:rsidRDefault="00CE5BA5" w:rsidP="00CE5BA5">
      <w:pPr>
        <w:ind w:firstLine="720"/>
      </w:pPr>
      <w:r>
        <w:t xml:space="preserve">- külterületen: </w:t>
      </w:r>
      <w:r>
        <w:tab/>
        <w:t>a Püspökpuszta határától É-ra elhelyezkedő vízmű –ter</w:t>
      </w:r>
      <w:r>
        <w:t>ü</w:t>
      </w:r>
      <w:r>
        <w:t>let,</w:t>
      </w:r>
    </w:p>
    <w:p w:rsidR="00CE5BA5" w:rsidRDefault="00CE5BA5" w:rsidP="00CE5BA5">
      <w:pPr>
        <w:ind w:left="2160"/>
      </w:pPr>
      <w:proofErr w:type="gramStart"/>
      <w:r>
        <w:t>a</w:t>
      </w:r>
      <w:proofErr w:type="gramEnd"/>
      <w:r>
        <w:t xml:space="preserve"> kistérségi vízmű területe az É-i közigazgatási határ és az 51. </w:t>
      </w:r>
      <w:proofErr w:type="spellStart"/>
      <w:r>
        <w:t>sz.-ú</w:t>
      </w:r>
      <w:proofErr w:type="spellEnd"/>
      <w:r>
        <w:t xml:space="preserve"> út mellett.</w:t>
      </w:r>
    </w:p>
    <w:p w:rsidR="00CE5BA5" w:rsidRDefault="00CE5BA5" w:rsidP="00CE5BA5"/>
    <w:p w:rsidR="00CE5BA5" w:rsidRDefault="00CE5BA5" w:rsidP="00CE5BA5">
      <w:pPr>
        <w:pStyle w:val="Cmsor4"/>
      </w:pPr>
      <w:r>
        <w:t>Kereskedelmi, szolgáltató gazdasági területek</w:t>
      </w:r>
    </w:p>
    <w:p w:rsidR="00CE5BA5" w:rsidRDefault="00CE5BA5" w:rsidP="00CE5BA5"/>
    <w:p w:rsidR="00CE5BA5" w:rsidRDefault="00CE5BA5" w:rsidP="00CE5BA5">
      <w:pPr>
        <w:pStyle w:val="Szvegtrzs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A központi belterületen találhatóak és tervezettek.</w:t>
      </w:r>
    </w:p>
    <w:p w:rsidR="00CE5BA5" w:rsidRDefault="00CE5BA5" w:rsidP="00CE5BA5"/>
    <w:p w:rsidR="00CE5BA5" w:rsidRDefault="00CE5BA5" w:rsidP="00CE5BA5">
      <w:r>
        <w:t>A településközpontban meglévő kereskedelmi, vendéglátó létesítmények telkei a t</w:t>
      </w:r>
      <w:r>
        <w:t>e</w:t>
      </w:r>
      <w:r>
        <w:t xml:space="preserve">lepülésközpont vegyes övezet területébe sorolódnak. </w:t>
      </w:r>
    </w:p>
    <w:p w:rsidR="00CE5BA5" w:rsidRDefault="00CE5BA5" w:rsidP="00CE5BA5"/>
    <w:p w:rsidR="00CE5BA5" w:rsidRDefault="00CE5BA5" w:rsidP="00CE5BA5">
      <w:r>
        <w:t xml:space="preserve">A központi belterületen a kereskedelmi szolgáltató gazdasági övezetbe tartoznak a Dózsa György út 48. sz. alatti telefonközpont és vasipari műhely valamint a Petőfi S. </w:t>
      </w:r>
      <w:proofErr w:type="gramStart"/>
      <w:r>
        <w:t>út</w:t>
      </w:r>
      <w:proofErr w:type="gramEnd"/>
      <w:r>
        <w:t xml:space="preserve"> 52. sz. alatti Mg. Szövetkezeti szolgáltató terület.</w:t>
      </w:r>
    </w:p>
    <w:p w:rsidR="00CE5BA5" w:rsidRDefault="00CE5BA5" w:rsidP="00CE5BA5">
      <w:pPr>
        <w:pStyle w:val="Szvegtrzs2"/>
        <w:rPr>
          <w:rFonts w:ascii="Book Antiqua" w:hAnsi="Book Antiqua"/>
          <w:sz w:val="24"/>
        </w:rPr>
      </w:pPr>
    </w:p>
    <w:p w:rsidR="00CE5BA5" w:rsidRDefault="00CE5BA5" w:rsidP="00CE5BA5">
      <w:pPr>
        <w:pStyle w:val="Szvegtrzs2"/>
        <w:rPr>
          <w:rFonts w:ascii="Book Antiqua" w:hAnsi="Book Antiqua"/>
          <w:b/>
          <w:sz w:val="24"/>
        </w:rPr>
      </w:pPr>
      <w:r>
        <w:rPr>
          <w:rFonts w:ascii="Book Antiqua" w:hAnsi="Book Antiqua"/>
          <w:sz w:val="24"/>
        </w:rPr>
        <w:t>Új, nagyobb területigényű kereskedelmi, szolgáltató gazdasági létesítmény elhely</w:t>
      </w:r>
      <w:r>
        <w:rPr>
          <w:rFonts w:ascii="Book Antiqua" w:hAnsi="Book Antiqua"/>
          <w:sz w:val="24"/>
        </w:rPr>
        <w:t>e</w:t>
      </w:r>
      <w:r>
        <w:rPr>
          <w:rFonts w:ascii="Book Antiqua" w:hAnsi="Book Antiqua"/>
          <w:sz w:val="24"/>
        </w:rPr>
        <w:t xml:space="preserve">zésére szolgál az 51. </w:t>
      </w:r>
      <w:proofErr w:type="spellStart"/>
      <w:r>
        <w:rPr>
          <w:rFonts w:ascii="Book Antiqua" w:hAnsi="Book Antiqua"/>
          <w:sz w:val="24"/>
        </w:rPr>
        <w:t>sz.-ú</w:t>
      </w:r>
      <w:proofErr w:type="spellEnd"/>
      <w:r>
        <w:rPr>
          <w:rFonts w:ascii="Book Antiqua" w:hAnsi="Book Antiqua"/>
          <w:sz w:val="24"/>
        </w:rPr>
        <w:t xml:space="preserve"> főút Ny-i oldalán, a D-i belterületi határig húzódó beépíte</w:t>
      </w:r>
      <w:r>
        <w:rPr>
          <w:rFonts w:ascii="Book Antiqua" w:hAnsi="Book Antiqua"/>
          <w:sz w:val="24"/>
        </w:rPr>
        <w:t>t</w:t>
      </w:r>
      <w:r>
        <w:rPr>
          <w:rFonts w:ascii="Book Antiqua" w:hAnsi="Book Antiqua"/>
          <w:sz w:val="24"/>
        </w:rPr>
        <w:t>len területen kijelölendő fejlesztési terület.</w:t>
      </w:r>
    </w:p>
    <w:p w:rsidR="00CE5BA5" w:rsidRDefault="00CE5BA5" w:rsidP="00CE5BA5">
      <w:pPr>
        <w:rPr>
          <w:b/>
        </w:rPr>
      </w:pPr>
    </w:p>
    <w:p w:rsidR="00CE5BA5" w:rsidRDefault="00CE5BA5" w:rsidP="00CE5BA5">
      <w:pPr>
        <w:rPr>
          <w:b/>
        </w:rPr>
      </w:pPr>
      <w:r>
        <w:rPr>
          <w:b/>
        </w:rPr>
        <w:t>5.4. Üdülő területek</w:t>
      </w:r>
    </w:p>
    <w:p w:rsidR="00CE5BA5" w:rsidRDefault="00CE5BA5" w:rsidP="00CE5BA5"/>
    <w:p w:rsidR="00CE5BA5" w:rsidRDefault="00CE5BA5" w:rsidP="00CE5BA5">
      <w:proofErr w:type="spellStart"/>
      <w:r>
        <w:t>Hétvégiházas</w:t>
      </w:r>
      <w:proofErr w:type="spellEnd"/>
      <w:r>
        <w:t xml:space="preserve"> üdülőterület </w:t>
      </w:r>
      <w:proofErr w:type="spellStart"/>
      <w:r>
        <w:t>Püspökpusztán</w:t>
      </w:r>
      <w:proofErr w:type="spellEnd"/>
      <w:r>
        <w:t xml:space="preserve"> alakult ki a Fürdőtől D-re, a Kecsege, Varsa és Csuka utcák térségében. További üdülőtelkek kerültek kialakításra a megl</w:t>
      </w:r>
      <w:r>
        <w:t>é</w:t>
      </w:r>
      <w:r>
        <w:t xml:space="preserve">vő terület Ny-i irányú folytatásában. </w:t>
      </w:r>
    </w:p>
    <w:p w:rsidR="00CE5BA5" w:rsidRDefault="00CE5BA5" w:rsidP="00CE5BA5"/>
    <w:p w:rsidR="00CE5BA5" w:rsidRDefault="00CE5BA5" w:rsidP="00CE5BA5">
      <w:r>
        <w:t xml:space="preserve">A belterületbe csatolt 1679/48 </w:t>
      </w:r>
      <w:proofErr w:type="spellStart"/>
      <w:r>
        <w:t>hrsz-ú</w:t>
      </w:r>
      <w:proofErr w:type="spellEnd"/>
      <w:r>
        <w:t xml:space="preserve"> területen a </w:t>
      </w:r>
      <w:proofErr w:type="spellStart"/>
      <w:r>
        <w:t>hétvégiházas</w:t>
      </w:r>
      <w:proofErr w:type="spellEnd"/>
      <w:r>
        <w:t xml:space="preserve"> üdülőterület távlati fejlesztése tervezett. A jövőben tervezett telealakítás és beépítés az 1992. </w:t>
      </w:r>
      <w:proofErr w:type="spellStart"/>
      <w:r>
        <w:t>-ben</w:t>
      </w:r>
      <w:proofErr w:type="spellEnd"/>
      <w:r>
        <w:t xml:space="preserve"> jóváh</w:t>
      </w:r>
      <w:r>
        <w:t>a</w:t>
      </w:r>
      <w:r>
        <w:t xml:space="preserve">gyott szabályozási terv szerint történhet. A terv jóváhagyásával együtt az 5/1992.(III. 31.) </w:t>
      </w:r>
      <w:proofErr w:type="spellStart"/>
      <w:r>
        <w:t>Ökr</w:t>
      </w:r>
      <w:proofErr w:type="spellEnd"/>
      <w:r>
        <w:t xml:space="preserve">. számú rendelettel módosításra került az 1/ 1985.(XI.26) </w:t>
      </w:r>
      <w:proofErr w:type="spellStart"/>
      <w:r>
        <w:t>trsz.-ú</w:t>
      </w:r>
      <w:proofErr w:type="spellEnd"/>
      <w:r>
        <w:t xml:space="preserve"> tanácsrend</w:t>
      </w:r>
      <w:r>
        <w:t>e</w:t>
      </w:r>
      <w:r>
        <w:t>let.</w:t>
      </w:r>
    </w:p>
    <w:p w:rsidR="00CE5BA5" w:rsidRDefault="00CE5BA5" w:rsidP="00CE5BA5">
      <w:pPr>
        <w:rPr>
          <w:b/>
        </w:rPr>
      </w:pPr>
    </w:p>
    <w:p w:rsidR="00CE5BA5" w:rsidRDefault="00CE5BA5" w:rsidP="00CE5BA5">
      <w:pPr>
        <w:pStyle w:val="Szvegtrzs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A külterületen, a </w:t>
      </w:r>
      <w:proofErr w:type="spellStart"/>
      <w:r>
        <w:rPr>
          <w:rFonts w:ascii="Book Antiqua" w:hAnsi="Book Antiqua"/>
          <w:sz w:val="24"/>
        </w:rPr>
        <w:t>Klágya</w:t>
      </w:r>
      <w:proofErr w:type="spellEnd"/>
      <w:r>
        <w:rPr>
          <w:rFonts w:ascii="Book Antiqua" w:hAnsi="Book Antiqua"/>
          <w:sz w:val="24"/>
        </w:rPr>
        <w:t xml:space="preserve"> –Duna partján meglévő hétvégi házak és horgászházak t</w:t>
      </w:r>
      <w:r>
        <w:rPr>
          <w:rFonts w:ascii="Book Antiqua" w:hAnsi="Book Antiqua"/>
          <w:sz w:val="24"/>
        </w:rPr>
        <w:t>e</w:t>
      </w:r>
      <w:r>
        <w:rPr>
          <w:rFonts w:ascii="Book Antiqua" w:hAnsi="Book Antiqua"/>
          <w:sz w:val="24"/>
        </w:rPr>
        <w:t xml:space="preserve">rületét és környezetüket </w:t>
      </w:r>
      <w:proofErr w:type="spellStart"/>
      <w:r>
        <w:rPr>
          <w:rFonts w:ascii="Book Antiqua" w:hAnsi="Book Antiqua"/>
          <w:sz w:val="24"/>
        </w:rPr>
        <w:t>hétvégiházas</w:t>
      </w:r>
      <w:proofErr w:type="spellEnd"/>
      <w:r>
        <w:rPr>
          <w:rFonts w:ascii="Book Antiqua" w:hAnsi="Book Antiqua"/>
          <w:sz w:val="24"/>
        </w:rPr>
        <w:t xml:space="preserve"> üdülőterületként kell rendezni, szabályozni szükséges a telekalakítás lehetséges módját. </w:t>
      </w:r>
    </w:p>
    <w:p w:rsidR="00CE5BA5" w:rsidRDefault="00CE5BA5" w:rsidP="00CE5BA5">
      <w:pPr>
        <w:rPr>
          <w:b/>
        </w:rPr>
      </w:pPr>
    </w:p>
    <w:p w:rsidR="00CE5BA5" w:rsidRDefault="00CE5BA5" w:rsidP="00CE5BA5">
      <w:pPr>
        <w:rPr>
          <w:b/>
        </w:rPr>
      </w:pPr>
      <w:r>
        <w:rPr>
          <w:b/>
        </w:rPr>
        <w:t>5.5. Különleges területek</w:t>
      </w:r>
    </w:p>
    <w:p w:rsidR="00CE5BA5" w:rsidRDefault="00CE5BA5" w:rsidP="00CE5BA5"/>
    <w:p w:rsidR="00CE5BA5" w:rsidRDefault="00CE5BA5" w:rsidP="00CE5BA5">
      <w:r>
        <w:t>Különleges területek a belterületi egységekben és a külterületen egyaránt találhatóak, illetve fejlesztésük tervezett.</w:t>
      </w:r>
    </w:p>
    <w:p w:rsidR="00CE5BA5" w:rsidRDefault="00CE5BA5" w:rsidP="00CE5BA5">
      <w:r>
        <w:t>A különleges területek három kategóriába sorolhatók:</w:t>
      </w:r>
    </w:p>
    <w:p w:rsidR="00CE5BA5" w:rsidRDefault="00CE5BA5" w:rsidP="00CE5BA5"/>
    <w:p w:rsidR="00CE5BA5" w:rsidRDefault="00CE5BA5" w:rsidP="00CE5BA5">
      <w:r>
        <w:t xml:space="preserve">1. Zöldfelületi jellegű különleges területek, melyek alacsony beépítettség mellett a terület nagy részén zöldterületet tartalmaznak. Ide tartoznak </w:t>
      </w:r>
      <w:proofErr w:type="gramStart"/>
      <w:r>
        <w:t>a</w:t>
      </w:r>
      <w:proofErr w:type="gramEnd"/>
      <w:r>
        <w:t>:</w:t>
      </w:r>
    </w:p>
    <w:p w:rsidR="00CE5BA5" w:rsidRDefault="00CE5BA5" w:rsidP="00CE5BA5">
      <w:r>
        <w:tab/>
        <w:t xml:space="preserve">- Temetők: </w:t>
      </w:r>
      <w:r>
        <w:tab/>
        <w:t>belterületen</w:t>
      </w:r>
      <w:r>
        <w:tab/>
        <w:t>- a Tolbuhin úton lévő Római katolikus temető</w:t>
      </w:r>
    </w:p>
    <w:p w:rsidR="00CE5BA5" w:rsidRDefault="00CE5BA5" w:rsidP="00CE5BA5">
      <w:r>
        <w:tab/>
      </w:r>
      <w:r>
        <w:tab/>
      </w:r>
      <w:r>
        <w:tab/>
      </w:r>
      <w:r>
        <w:tab/>
      </w:r>
      <w:r>
        <w:tab/>
        <w:t>- a Mikszáth Kálmán úton lévő Baptista temető</w:t>
      </w:r>
    </w:p>
    <w:p w:rsidR="00CE5BA5" w:rsidRDefault="00CE5BA5" w:rsidP="00CE5BA5">
      <w:pPr>
        <w:ind w:left="3600" w:hanging="1440"/>
      </w:pPr>
      <w:proofErr w:type="gramStart"/>
      <w:r>
        <w:t>külterületen</w:t>
      </w:r>
      <w:proofErr w:type="gramEnd"/>
      <w:r>
        <w:t>:</w:t>
      </w:r>
      <w:r>
        <w:tab/>
        <w:t xml:space="preserve">- az 51. </w:t>
      </w:r>
      <w:proofErr w:type="spellStart"/>
      <w:r>
        <w:t>sz.-ú</w:t>
      </w:r>
      <w:proofErr w:type="spellEnd"/>
      <w:r>
        <w:t xml:space="preserve"> út bevezető szakaszának ÉNy-i old</w:t>
      </w:r>
      <w:r>
        <w:t>a</w:t>
      </w:r>
      <w:r>
        <w:t>lán (a belterülettől ÉK-re) lévő községi új köztem</w:t>
      </w:r>
      <w:r>
        <w:t>e</w:t>
      </w:r>
      <w:r>
        <w:t>tő</w:t>
      </w:r>
    </w:p>
    <w:p w:rsidR="00CE5BA5" w:rsidRDefault="00CE5BA5" w:rsidP="00CE5BA5">
      <w:pPr>
        <w:ind w:left="3600" w:hanging="1440"/>
      </w:pPr>
      <w:r>
        <w:tab/>
        <w:t>- a Ferenc csatorna Ny-i oldalán Római katolikus temető</w:t>
      </w:r>
    </w:p>
    <w:p w:rsidR="00CE5BA5" w:rsidRDefault="00CE5BA5" w:rsidP="00CE5BA5">
      <w:pPr>
        <w:ind w:firstLine="720"/>
      </w:pPr>
      <w:proofErr w:type="gramStart"/>
      <w:r>
        <w:t>a</w:t>
      </w:r>
      <w:proofErr w:type="gramEnd"/>
      <w:r>
        <w:t xml:space="preserve"> temetők meglévő területe még távlatban is elegendő, bővítésük nem terv</w:t>
      </w:r>
      <w:r>
        <w:t>e</w:t>
      </w:r>
      <w:r>
        <w:t>zett.</w:t>
      </w:r>
    </w:p>
    <w:p w:rsidR="00CE5BA5" w:rsidRDefault="00CE5BA5" w:rsidP="00CE5BA5">
      <w:r>
        <w:tab/>
        <w:t xml:space="preserve">- Sportterületek: </w:t>
      </w:r>
      <w:r>
        <w:tab/>
        <w:t>labdarúgó pálya a Petőfi Sándor úton</w:t>
      </w:r>
    </w:p>
    <w:p w:rsidR="00CE5BA5" w:rsidRDefault="00CE5BA5" w:rsidP="00CE5BA5">
      <w:r>
        <w:tab/>
      </w:r>
      <w:r>
        <w:tab/>
      </w:r>
      <w:r>
        <w:tab/>
      </w:r>
      <w:r>
        <w:tab/>
      </w:r>
      <w:proofErr w:type="gramStart"/>
      <w:r>
        <w:t>kézilabda</w:t>
      </w:r>
      <w:proofErr w:type="gramEnd"/>
      <w:r>
        <w:t xml:space="preserve"> pálya a Hámán Kató úton</w:t>
      </w:r>
    </w:p>
    <w:p w:rsidR="00CE5BA5" w:rsidRDefault="00CE5BA5" w:rsidP="00CE5BA5">
      <w:pPr>
        <w:ind w:left="720"/>
      </w:pPr>
      <w:proofErr w:type="gramStart"/>
      <w:r>
        <w:t>további</w:t>
      </w:r>
      <w:proofErr w:type="gramEnd"/>
      <w:r>
        <w:t xml:space="preserve"> sportterület létesítésére nyílik lehetőség az Ady Endre utcán lévő b</w:t>
      </w:r>
      <w:r>
        <w:t>e</w:t>
      </w:r>
      <w:r>
        <w:t>építetlen területen (a volt MHSZ lőtér területe) a belterületi határ kismértékű korrekciójával.</w:t>
      </w:r>
    </w:p>
    <w:p w:rsidR="00CE5BA5" w:rsidRDefault="00CE5BA5" w:rsidP="00CE5BA5">
      <w:pPr>
        <w:ind w:firstLine="720"/>
      </w:pPr>
      <w:r>
        <w:t xml:space="preserve">- Fürdő területe: </w:t>
      </w:r>
      <w:proofErr w:type="spellStart"/>
      <w:r>
        <w:t>Püspökpusztán</w:t>
      </w:r>
      <w:proofErr w:type="spellEnd"/>
      <w:r>
        <w:t xml:space="preserve"> a Béke tér és Kecsege út által határolt terül</w:t>
      </w:r>
      <w:r>
        <w:t>e</w:t>
      </w:r>
      <w:r>
        <w:t>ten</w:t>
      </w:r>
    </w:p>
    <w:p w:rsidR="00CE5BA5" w:rsidRDefault="00CE5BA5" w:rsidP="00CE5BA5">
      <w:pPr>
        <w:ind w:firstLine="720"/>
      </w:pPr>
      <w:r>
        <w:t>- Camping területe: a Fürdő területéhez Ny-i oldalon kapcsolódva</w:t>
      </w:r>
    </w:p>
    <w:p w:rsidR="00CE5BA5" w:rsidRDefault="00CE5BA5" w:rsidP="00CE5BA5">
      <w:pPr>
        <w:ind w:firstLine="720"/>
      </w:pPr>
      <w:r>
        <w:tab/>
        <w:t xml:space="preserve"> </w:t>
      </w:r>
    </w:p>
    <w:p w:rsidR="00CE5BA5" w:rsidRDefault="00CE5BA5" w:rsidP="00CE5BA5">
      <w:r>
        <w:t>2. Különleges –települést ellátó kommunális létesítmények – területek</w:t>
      </w:r>
    </w:p>
    <w:p w:rsidR="00CE5BA5" w:rsidRDefault="00CE5BA5" w:rsidP="00CE5BA5">
      <w:pPr>
        <w:ind w:left="720"/>
      </w:pPr>
      <w:r>
        <w:t>A szilárd hulladéklerakó, a szennyvízleürítő, a dögkút, a homokbánya területe a köztemetőtől északra, erdős területtel körbevett területen helyezkednek el, a belterület közelében, attól ÉK-re. A területek lakóterülettől mért, előírt véd</w:t>
      </w:r>
      <w:r>
        <w:t>ő</w:t>
      </w:r>
      <w:r>
        <w:t xml:space="preserve">távolsága nem biztosítható, távlatban felszámolásuk, </w:t>
      </w:r>
      <w:proofErr w:type="spellStart"/>
      <w:r>
        <w:t>rekultiválásuk</w:t>
      </w:r>
      <w:proofErr w:type="spellEnd"/>
      <w:r>
        <w:t xml:space="preserve"> tervezett. A területek erdősítése célszerű, az erdőfelületek bővítése érdekében. Nagytá</w:t>
      </w:r>
      <w:r>
        <w:t>v</w:t>
      </w:r>
      <w:r>
        <w:t>latban, ha szükségessé válna, a temető bővítésére is hasznosítható lesz a ter</w:t>
      </w:r>
      <w:r>
        <w:t>ü</w:t>
      </w:r>
      <w:r>
        <w:t>let.</w:t>
      </w:r>
    </w:p>
    <w:p w:rsidR="00CE5BA5" w:rsidRDefault="00CE5BA5" w:rsidP="00CE5BA5">
      <w:pPr>
        <w:ind w:left="720"/>
      </w:pPr>
      <w:r>
        <w:t>A kommunális ellátó létesítmények kiváltására más települések területén létrehozott – Vaskút regionális hulladéklerakó – vagy létrehozandó – Herce</w:t>
      </w:r>
      <w:r>
        <w:t>g</w:t>
      </w:r>
      <w:r>
        <w:t>szántó szennyvíztisztító – térségi ellátó létesítmények szolgálnak.</w:t>
      </w:r>
    </w:p>
    <w:p w:rsidR="00CE5BA5" w:rsidRDefault="00CE5BA5" w:rsidP="00CE5BA5">
      <w:pPr>
        <w:ind w:left="720"/>
      </w:pPr>
    </w:p>
    <w:p w:rsidR="00CE5BA5" w:rsidRDefault="00CE5BA5" w:rsidP="00CE5BA5">
      <w:r>
        <w:t xml:space="preserve">3. Tervezett - idegenforgalmi célú - különleges területek    </w:t>
      </w:r>
    </w:p>
    <w:p w:rsidR="00CE5BA5" w:rsidRDefault="00CE5BA5" w:rsidP="00CE5BA5">
      <w:pPr>
        <w:pStyle w:val="Szvegtrzs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A település idegenforgalmának – különös tekintettel a fürdővendégekre - üdülőn</w:t>
      </w:r>
      <w:r>
        <w:rPr>
          <w:rFonts w:ascii="Book Antiqua" w:hAnsi="Book Antiqua"/>
          <w:sz w:val="24"/>
        </w:rPr>
        <w:t>é</w:t>
      </w:r>
      <w:r>
        <w:rPr>
          <w:rFonts w:ascii="Book Antiqua" w:hAnsi="Book Antiqua"/>
          <w:sz w:val="24"/>
        </w:rPr>
        <w:t>pességének növelésére, az ideérkező turizmus fokozására, további idegenforgalmi célú különleges területek kijelölése indokolt. Idegenforgalmi létesítmények elhely</w:t>
      </w:r>
      <w:r>
        <w:rPr>
          <w:rFonts w:ascii="Book Antiqua" w:hAnsi="Book Antiqua"/>
          <w:sz w:val="24"/>
        </w:rPr>
        <w:t>e</w:t>
      </w:r>
      <w:r>
        <w:rPr>
          <w:rFonts w:ascii="Book Antiqua" w:hAnsi="Book Antiqua"/>
          <w:sz w:val="24"/>
        </w:rPr>
        <w:t xml:space="preserve">zésre alkalmas területek: </w:t>
      </w:r>
    </w:p>
    <w:p w:rsidR="00CE5BA5" w:rsidRDefault="00CE5BA5" w:rsidP="00CE5BA5">
      <w:pPr>
        <w:ind w:left="720"/>
      </w:pPr>
      <w:r>
        <w:t xml:space="preserve">- A Fürdő területének szomszédságában, attól É-ra (1471/2 </w:t>
      </w:r>
      <w:proofErr w:type="spellStart"/>
      <w:r>
        <w:t>hrsz</w:t>
      </w:r>
      <w:proofErr w:type="spellEnd"/>
      <w:r>
        <w:t>) Püspökpus</w:t>
      </w:r>
      <w:r>
        <w:t>z</w:t>
      </w:r>
      <w:r>
        <w:t xml:space="preserve">ta belterületén lévő terület, ahol elsősorban a Fürdőhöz </w:t>
      </w:r>
      <w:r>
        <w:lastRenderedPageBreak/>
        <w:t>kapcsolódó létesítm</w:t>
      </w:r>
      <w:r>
        <w:t>é</w:t>
      </w:r>
      <w:r>
        <w:t xml:space="preserve">nyek (pl. gyógyszálló, </w:t>
      </w:r>
      <w:proofErr w:type="spellStart"/>
      <w:r>
        <w:t>wellnes</w:t>
      </w:r>
      <w:proofErr w:type="spellEnd"/>
      <w:r>
        <w:t xml:space="preserve"> központ </w:t>
      </w:r>
      <w:proofErr w:type="spellStart"/>
      <w:r>
        <w:t>stb</w:t>
      </w:r>
      <w:proofErr w:type="spellEnd"/>
      <w:r>
        <w:t>) helyezhetők el.</w:t>
      </w:r>
    </w:p>
    <w:p w:rsidR="00CE5BA5" w:rsidRDefault="00CE5BA5" w:rsidP="00CE5BA5">
      <w:pPr>
        <w:ind w:left="720"/>
      </w:pPr>
      <w:r>
        <w:t>- A Május 1. út melletti lakóterület és a Ferenc csatorna közötti terület, mel</w:t>
      </w:r>
      <w:r>
        <w:t>y</w:t>
      </w:r>
      <w:r>
        <w:t xml:space="preserve">nek cca. 50%-a belterületben van (859 </w:t>
      </w:r>
      <w:proofErr w:type="spellStart"/>
      <w:r>
        <w:t>hrsz</w:t>
      </w:r>
      <w:proofErr w:type="spellEnd"/>
      <w:r>
        <w:t>). A területen elsősorban a vízi-sportokhoz és vízi-túrizmushoz kapcsolódó létesítmények elhelyezése célsz</w:t>
      </w:r>
      <w:r>
        <w:t>e</w:t>
      </w:r>
      <w:r>
        <w:t xml:space="preserve">rű. </w:t>
      </w:r>
    </w:p>
    <w:p w:rsidR="00CE5BA5" w:rsidRDefault="00CE5BA5" w:rsidP="00CE5BA5">
      <w:pPr>
        <w:ind w:left="426"/>
      </w:pPr>
      <w:r>
        <w:t xml:space="preserve">   </w:t>
      </w:r>
    </w:p>
    <w:p w:rsidR="00CE5BA5" w:rsidRDefault="00CE5BA5" w:rsidP="00CE5BA5">
      <w:pPr>
        <w:tabs>
          <w:tab w:val="left" w:pos="5220"/>
        </w:tabs>
        <w:rPr>
          <w:b/>
          <w:smallCaps/>
        </w:rPr>
      </w:pPr>
      <w:r>
        <w:rPr>
          <w:b/>
          <w:smallCaps/>
        </w:rPr>
        <w:t xml:space="preserve">6. Beépítésre nem szánt területek </w:t>
      </w:r>
    </w:p>
    <w:p w:rsidR="00CE5BA5" w:rsidRDefault="00CE5BA5" w:rsidP="00CE5BA5"/>
    <w:p w:rsidR="00CE5BA5" w:rsidRDefault="00CE5BA5" w:rsidP="00CE5BA5">
      <w:pPr>
        <w:rPr>
          <w:b/>
        </w:rPr>
      </w:pPr>
      <w:r>
        <w:rPr>
          <w:b/>
        </w:rPr>
        <w:t>6.1.  Közlekedési területek</w:t>
      </w:r>
    </w:p>
    <w:p w:rsidR="00CE5BA5" w:rsidRDefault="00CE5BA5" w:rsidP="00CE5BA5">
      <w:pPr>
        <w:tabs>
          <w:tab w:val="num" w:pos="426"/>
        </w:tabs>
        <w:ind w:left="426" w:hanging="96"/>
        <w:rPr>
          <w:b/>
        </w:rPr>
      </w:pPr>
    </w:p>
    <w:p w:rsidR="00CE5BA5" w:rsidRDefault="00CE5BA5" w:rsidP="00CE5BA5">
      <w:pPr>
        <w:tabs>
          <w:tab w:val="num" w:pos="0"/>
        </w:tabs>
      </w:pPr>
      <w:r>
        <w:t xml:space="preserve">A településen áthaladó 51. </w:t>
      </w:r>
      <w:proofErr w:type="spellStart"/>
      <w:r>
        <w:t>sz.-ú</w:t>
      </w:r>
      <w:proofErr w:type="spellEnd"/>
      <w:r>
        <w:t xml:space="preserve"> országos főút OTÉK által előírt építési területe bizt</w:t>
      </w:r>
      <w:r>
        <w:t>o</w:t>
      </w:r>
      <w:r>
        <w:t>sított, illetve a tervezett fejlesztési terület (kereskedelmi szolgáltató gazdasági terül</w:t>
      </w:r>
      <w:r>
        <w:t>e</w:t>
      </w:r>
      <w:r>
        <w:t xml:space="preserve">te) kijelölése során biztosítható. </w:t>
      </w:r>
    </w:p>
    <w:p w:rsidR="00CE5BA5" w:rsidRDefault="00CE5BA5" w:rsidP="00CE5BA5">
      <w:pPr>
        <w:tabs>
          <w:tab w:val="num" w:pos="0"/>
        </w:tabs>
      </w:pPr>
    </w:p>
    <w:p w:rsidR="00CE5BA5" w:rsidRDefault="00CE5BA5" w:rsidP="00CE5BA5">
      <w:pPr>
        <w:tabs>
          <w:tab w:val="num" w:pos="0"/>
        </w:tabs>
      </w:pPr>
      <w:r>
        <w:t xml:space="preserve">Az 51147 </w:t>
      </w:r>
      <w:proofErr w:type="spellStart"/>
      <w:r>
        <w:t>sz.-ú</w:t>
      </w:r>
      <w:proofErr w:type="spellEnd"/>
      <w:r>
        <w:t xml:space="preserve"> és országos mellékút kialakult közterületi szélessége a beépített ter</w:t>
      </w:r>
      <w:r>
        <w:t>ü</w:t>
      </w:r>
      <w:r>
        <w:t xml:space="preserve">leteken nem felel meg a jelenleg érvényes előírásoknak. A </w:t>
      </w:r>
      <w:proofErr w:type="spellStart"/>
      <w:r>
        <w:t>Püspökpusztán</w:t>
      </w:r>
      <w:proofErr w:type="spellEnd"/>
      <w:r>
        <w:t xml:space="preserve"> áthaladó Madách Imre utcai szakasz szélessége 20,0m, a központi belterületen áthaladó Dózsa György utcai szakasz szélessége 12,0 – </w:t>
      </w:r>
      <w:smartTag w:uri="urn:schemas-microsoft-com:office:smarttags" w:element="metricconverter">
        <w:smartTagPr>
          <w:attr w:name="ProductID" w:val="22,0 m"/>
        </w:smartTagPr>
        <w:r>
          <w:t>22,0 m</w:t>
        </w:r>
      </w:smartTag>
      <w:r>
        <w:t xml:space="preserve"> között változik. Az erősen beszűkülő szakaszok szélesítésére abban az esetben kerülhet sor, ha a közterülettel határos ép</w:t>
      </w:r>
      <w:r>
        <w:t>ü</w:t>
      </w:r>
      <w:r>
        <w:t>let átépítésre kerül. A Május 1. út térségében tervezett fejlesztési területek (lakóter</w:t>
      </w:r>
      <w:r>
        <w:t>ü</w:t>
      </w:r>
      <w:r>
        <w:t xml:space="preserve">let, különleges területe) kijelölése során az út előírt építési területe biztosítandó. </w:t>
      </w:r>
    </w:p>
    <w:p w:rsidR="00CE5BA5" w:rsidRDefault="00CE5BA5" w:rsidP="00CE5BA5">
      <w:pPr>
        <w:tabs>
          <w:tab w:val="num" w:pos="0"/>
        </w:tabs>
      </w:pPr>
    </w:p>
    <w:p w:rsidR="00CE5BA5" w:rsidRDefault="00CE5BA5" w:rsidP="00CE5BA5">
      <w:pPr>
        <w:tabs>
          <w:tab w:val="num" w:pos="0"/>
        </w:tabs>
      </w:pPr>
      <w:r>
        <w:t xml:space="preserve">A településszerkezeti jelentőségű </w:t>
      </w:r>
      <w:proofErr w:type="spellStart"/>
      <w:r>
        <w:t>gyüjtőutak</w:t>
      </w:r>
      <w:proofErr w:type="spellEnd"/>
      <w:r>
        <w:t xml:space="preserve"> szélessége a központi belterületen – Tolbuhin út, Petőfi S. </w:t>
      </w:r>
      <w:proofErr w:type="gramStart"/>
      <w:r>
        <w:t>út</w:t>
      </w:r>
      <w:proofErr w:type="gramEnd"/>
      <w:r>
        <w:t xml:space="preserve"> – a meglévő és várható közúti forgalom nagyságához el</w:t>
      </w:r>
      <w:r>
        <w:t>e</w:t>
      </w:r>
      <w:r>
        <w:t xml:space="preserve">gendő. A </w:t>
      </w:r>
      <w:proofErr w:type="spellStart"/>
      <w:r>
        <w:t>Püspökpusztán</w:t>
      </w:r>
      <w:proofErr w:type="spellEnd"/>
      <w:r>
        <w:t xml:space="preserve"> tervezett szerkezeti jelentőségű gyűjtőút (Béke tér és 51147 </w:t>
      </w:r>
      <w:proofErr w:type="spellStart"/>
      <w:r>
        <w:t>sz.-ú</w:t>
      </w:r>
      <w:proofErr w:type="spellEnd"/>
      <w:r>
        <w:t xml:space="preserve"> közút között) közterületének szélessége az előírások és az adottságok együttes figyelembe vételével alakítható ki.</w:t>
      </w:r>
    </w:p>
    <w:p w:rsidR="00CE5BA5" w:rsidRDefault="00CE5BA5" w:rsidP="00CE5BA5">
      <w:pPr>
        <w:tabs>
          <w:tab w:val="num" w:pos="0"/>
        </w:tabs>
      </w:pPr>
    </w:p>
    <w:p w:rsidR="00CE5BA5" w:rsidRDefault="00CE5BA5" w:rsidP="00CE5BA5">
      <w:pPr>
        <w:tabs>
          <w:tab w:val="num" w:pos="0"/>
        </w:tabs>
      </w:pPr>
      <w:r>
        <w:t>A központi belterületen a feltáró utak egyes szakaszai erősen beszűkülnek. Ezen sz</w:t>
      </w:r>
      <w:r>
        <w:t>a</w:t>
      </w:r>
      <w:r>
        <w:t xml:space="preserve">kaszok kiszélesíthetőségére a szabályozás során figyelmet kell fordítani. </w:t>
      </w:r>
    </w:p>
    <w:p w:rsidR="00CE5BA5" w:rsidRDefault="00CE5BA5" w:rsidP="00CE5BA5">
      <w:pPr>
        <w:tabs>
          <w:tab w:val="num" w:pos="0"/>
        </w:tabs>
      </w:pPr>
      <w:r>
        <w:t>Az új feltáró utak tervezett közterületi szélességét 12,0 - 16,0 között kell meghatáro</w:t>
      </w:r>
      <w:r>
        <w:t>z</w:t>
      </w:r>
      <w:r>
        <w:t>ni, a várható forgalom függvényében.</w:t>
      </w:r>
    </w:p>
    <w:p w:rsidR="00CE5BA5" w:rsidRDefault="00CE5BA5" w:rsidP="00CE5BA5">
      <w:pPr>
        <w:tabs>
          <w:tab w:val="num" w:pos="0"/>
        </w:tabs>
      </w:pPr>
      <w:r>
        <w:t xml:space="preserve">Az országos hálózathoz tartozó kerékpárút meglévő szakasza az 51147 </w:t>
      </w:r>
      <w:proofErr w:type="spellStart"/>
      <w:r>
        <w:t>sz.-ú</w:t>
      </w:r>
      <w:proofErr w:type="spellEnd"/>
      <w:r>
        <w:t xml:space="preserve"> út déli oldalán, a töltésen épült ki. </w:t>
      </w:r>
    </w:p>
    <w:p w:rsidR="00CE5BA5" w:rsidRDefault="00CE5BA5" w:rsidP="00CE5BA5">
      <w:pPr>
        <w:tabs>
          <w:tab w:val="num" w:pos="0"/>
        </w:tabs>
      </w:pPr>
    </w:p>
    <w:p w:rsidR="00CE5BA5" w:rsidRDefault="00CE5BA5" w:rsidP="00CE5BA5">
      <w:pPr>
        <w:tabs>
          <w:tab w:val="num" w:pos="0"/>
        </w:tabs>
      </w:pPr>
      <w:r>
        <w:t>A kerékpárút folytatásaként, a település lakott területén áthaladó szakaszokat:</w:t>
      </w:r>
    </w:p>
    <w:p w:rsidR="00CE5BA5" w:rsidRDefault="00CE5BA5" w:rsidP="00CE5BA5">
      <w:pPr>
        <w:tabs>
          <w:tab w:val="num" w:pos="0"/>
        </w:tabs>
      </w:pPr>
      <w:r>
        <w:tab/>
        <w:t xml:space="preserve">- D-i irányban a Dózsa </w:t>
      </w:r>
      <w:proofErr w:type="spellStart"/>
      <w:r>
        <w:t>Gy</w:t>
      </w:r>
      <w:proofErr w:type="spellEnd"/>
      <w:r>
        <w:t xml:space="preserve">. </w:t>
      </w:r>
      <w:proofErr w:type="gramStart"/>
      <w:r>
        <w:t>úton</w:t>
      </w:r>
      <w:proofErr w:type="gramEnd"/>
      <w:r>
        <w:t xml:space="preserve"> vezetve,</w:t>
      </w:r>
    </w:p>
    <w:p w:rsidR="00CE5BA5" w:rsidRDefault="00CE5BA5" w:rsidP="00CE5BA5">
      <w:pPr>
        <w:tabs>
          <w:tab w:val="num" w:pos="0"/>
        </w:tabs>
        <w:ind w:left="720"/>
      </w:pPr>
      <w:r>
        <w:t>- Ny-i irányban (</w:t>
      </w:r>
      <w:proofErr w:type="spellStart"/>
      <w:r>
        <w:t>Püspükpusztán</w:t>
      </w:r>
      <w:proofErr w:type="spellEnd"/>
      <w:r>
        <w:t>) a Béke téren át, a tervezett településszerk</w:t>
      </w:r>
      <w:r>
        <w:t>e</w:t>
      </w:r>
      <w:r>
        <w:t xml:space="preserve">zeti út nyomvonalán vezetve célszerű megvalósítani.  </w:t>
      </w:r>
    </w:p>
    <w:p w:rsidR="00CE5BA5" w:rsidRDefault="00CE5BA5" w:rsidP="00CE5BA5">
      <w:pPr>
        <w:tabs>
          <w:tab w:val="num" w:pos="426"/>
        </w:tabs>
        <w:rPr>
          <w:b/>
        </w:rPr>
      </w:pPr>
    </w:p>
    <w:p w:rsidR="00CE5BA5" w:rsidRDefault="00CE5BA5" w:rsidP="00CE5BA5">
      <w:pPr>
        <w:tabs>
          <w:tab w:val="num" w:pos="426"/>
        </w:tabs>
        <w:rPr>
          <w:b/>
        </w:rPr>
      </w:pPr>
      <w:r>
        <w:rPr>
          <w:b/>
        </w:rPr>
        <w:t>6.2  Zöldterületek</w:t>
      </w:r>
    </w:p>
    <w:p w:rsidR="00CE5BA5" w:rsidRDefault="00CE5BA5" w:rsidP="00CE5BA5"/>
    <w:p w:rsidR="00CE5BA5" w:rsidRDefault="00CE5BA5" w:rsidP="00CE5BA5">
      <w:pPr>
        <w:pStyle w:val="Szvegtrzs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A település beépített </w:t>
      </w:r>
      <w:proofErr w:type="gramStart"/>
      <w:r>
        <w:rPr>
          <w:rFonts w:ascii="Book Antiqua" w:hAnsi="Book Antiqua"/>
          <w:sz w:val="24"/>
        </w:rPr>
        <w:t>területein</w:t>
      </w:r>
      <w:proofErr w:type="gramEnd"/>
      <w:r>
        <w:rPr>
          <w:rFonts w:ascii="Book Antiqua" w:hAnsi="Book Antiqua"/>
          <w:sz w:val="24"/>
        </w:rPr>
        <w:t xml:space="preserve"> több helyen található gondozott zöldpark-állomány, illetve több helyen van lehetőség közpark terület kialakítására. </w:t>
      </w:r>
    </w:p>
    <w:p w:rsidR="00CE5BA5" w:rsidRDefault="00CE5BA5" w:rsidP="00CE5BA5">
      <w:pPr>
        <w:pStyle w:val="Szvegtrzs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Kialakított zöldterület: - a Tolbuhin út mellett (rendezvények tartására is használt)</w:t>
      </w:r>
    </w:p>
    <w:p w:rsidR="00CE5BA5" w:rsidRDefault="00CE5BA5" w:rsidP="00CE5BA5">
      <w:pPr>
        <w:pStyle w:val="Szvegtrzs2"/>
        <w:ind w:left="1440" w:firstLine="720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lastRenderedPageBreak/>
        <w:t xml:space="preserve">- a Dózsa </w:t>
      </w:r>
      <w:proofErr w:type="spellStart"/>
      <w:r>
        <w:rPr>
          <w:rFonts w:ascii="Book Antiqua" w:hAnsi="Book Antiqua"/>
          <w:sz w:val="24"/>
        </w:rPr>
        <w:t>Gy</w:t>
      </w:r>
      <w:proofErr w:type="spellEnd"/>
      <w:r>
        <w:rPr>
          <w:rFonts w:ascii="Book Antiqua" w:hAnsi="Book Antiqua"/>
          <w:sz w:val="24"/>
        </w:rPr>
        <w:t xml:space="preserve">. </w:t>
      </w:r>
      <w:proofErr w:type="gramStart"/>
      <w:r>
        <w:rPr>
          <w:rFonts w:ascii="Book Antiqua" w:hAnsi="Book Antiqua"/>
          <w:sz w:val="24"/>
        </w:rPr>
        <w:t>út</w:t>
      </w:r>
      <w:proofErr w:type="gramEnd"/>
      <w:r>
        <w:rPr>
          <w:rFonts w:ascii="Book Antiqua" w:hAnsi="Book Antiqua"/>
          <w:sz w:val="24"/>
        </w:rPr>
        <w:t xml:space="preserve"> és Május 1. út közötti területen,</w:t>
      </w:r>
    </w:p>
    <w:p w:rsidR="00CE5BA5" w:rsidRDefault="00CE5BA5" w:rsidP="00CE5BA5">
      <w:pPr>
        <w:pStyle w:val="Szvegtrzs2"/>
        <w:ind w:left="1440" w:firstLine="720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- a Táncsics M utca és a csatorna között,</w:t>
      </w:r>
    </w:p>
    <w:p w:rsidR="00CE5BA5" w:rsidRDefault="00CE5BA5" w:rsidP="00CE5BA5">
      <w:pPr>
        <w:pStyle w:val="Szvegtrzs2"/>
        <w:ind w:left="1440" w:firstLine="720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- a Kölcsey utca és a csatorna között, található.</w:t>
      </w:r>
    </w:p>
    <w:p w:rsidR="00CE5BA5" w:rsidRDefault="00CE5BA5" w:rsidP="00CE5BA5">
      <w:pPr>
        <w:pStyle w:val="Szvegtrzs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Új közpark kialakítására hasznosítható területek: </w:t>
      </w:r>
    </w:p>
    <w:p w:rsidR="00CE5BA5" w:rsidRDefault="00CE5BA5" w:rsidP="00CE5BA5">
      <w:pPr>
        <w:pStyle w:val="Szvegtrzs2"/>
        <w:ind w:left="993" w:hanging="273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- a Mikszáth K. </w:t>
      </w:r>
      <w:proofErr w:type="gramStart"/>
      <w:r>
        <w:rPr>
          <w:rFonts w:ascii="Book Antiqua" w:hAnsi="Book Antiqua"/>
          <w:sz w:val="24"/>
        </w:rPr>
        <w:t>és</w:t>
      </w:r>
      <w:proofErr w:type="gramEnd"/>
      <w:r>
        <w:rPr>
          <w:rFonts w:ascii="Book Antiqua" w:hAnsi="Book Antiqua"/>
          <w:sz w:val="24"/>
        </w:rPr>
        <w:t xml:space="preserve"> Ady E. </w:t>
      </w:r>
      <w:proofErr w:type="gramStart"/>
      <w:r>
        <w:rPr>
          <w:rFonts w:ascii="Book Antiqua" w:hAnsi="Book Antiqua"/>
          <w:sz w:val="24"/>
        </w:rPr>
        <w:t>út</w:t>
      </w:r>
      <w:proofErr w:type="gramEnd"/>
      <w:r>
        <w:rPr>
          <w:rFonts w:ascii="Book Antiqua" w:hAnsi="Book Antiqua"/>
          <w:sz w:val="24"/>
        </w:rPr>
        <w:t xml:space="preserve"> találkozásától É-ra lévő terület a Baptista temet</w:t>
      </w:r>
      <w:r>
        <w:rPr>
          <w:rFonts w:ascii="Book Antiqua" w:hAnsi="Book Antiqua"/>
          <w:sz w:val="24"/>
        </w:rPr>
        <w:t>ő</w:t>
      </w:r>
      <w:r>
        <w:rPr>
          <w:rFonts w:ascii="Book Antiqua" w:hAnsi="Book Antiqua"/>
          <w:sz w:val="24"/>
        </w:rPr>
        <w:t>ig,</w:t>
      </w:r>
    </w:p>
    <w:p w:rsidR="00CE5BA5" w:rsidRDefault="00CE5BA5" w:rsidP="00CE5BA5">
      <w:pPr>
        <w:pStyle w:val="Szvegtrzs2"/>
        <w:ind w:left="993" w:hanging="273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- a Wesselényi utca végéből elérhető terület a „46.” jelű csatorna-ág partján,</w:t>
      </w:r>
    </w:p>
    <w:p w:rsidR="00CE5BA5" w:rsidRDefault="00CE5BA5" w:rsidP="00CE5BA5">
      <w:pPr>
        <w:pStyle w:val="Szvegtrzs2"/>
        <w:ind w:left="993" w:hanging="273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- a Halász utca melletti beépítetlen terület,</w:t>
      </w:r>
    </w:p>
    <w:p w:rsidR="00CE5BA5" w:rsidRDefault="00CE5BA5" w:rsidP="00CE5BA5">
      <w:pPr>
        <w:pStyle w:val="Szvegtrzs2"/>
        <w:ind w:left="993" w:hanging="273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- a Vörösmarty és Alkotmány utcák D-i végénél</w:t>
      </w:r>
    </w:p>
    <w:p w:rsidR="00CE5BA5" w:rsidRDefault="00CE5BA5" w:rsidP="00CE5BA5">
      <w:pPr>
        <w:pStyle w:val="Szvegtrzs2"/>
        <w:ind w:left="993" w:hanging="273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- a központi belterület ÉNy-i részén tervezett lakóterület és a Dózsa </w:t>
      </w:r>
      <w:proofErr w:type="spellStart"/>
      <w:r>
        <w:rPr>
          <w:rFonts w:ascii="Book Antiqua" w:hAnsi="Book Antiqua"/>
          <w:sz w:val="24"/>
        </w:rPr>
        <w:t>Gy</w:t>
      </w:r>
      <w:proofErr w:type="spellEnd"/>
      <w:r>
        <w:rPr>
          <w:rFonts w:ascii="Book Antiqua" w:hAnsi="Book Antiqua"/>
          <w:sz w:val="24"/>
        </w:rPr>
        <w:t xml:space="preserve">. </w:t>
      </w:r>
      <w:proofErr w:type="gramStart"/>
      <w:r>
        <w:rPr>
          <w:rFonts w:ascii="Book Antiqua" w:hAnsi="Book Antiqua"/>
          <w:sz w:val="24"/>
        </w:rPr>
        <w:t>út</w:t>
      </w:r>
      <w:proofErr w:type="gramEnd"/>
      <w:r>
        <w:rPr>
          <w:rFonts w:ascii="Book Antiqua" w:hAnsi="Book Antiqua"/>
          <w:sz w:val="24"/>
        </w:rPr>
        <w:t xml:space="preserve"> k</w:t>
      </w:r>
      <w:r>
        <w:rPr>
          <w:rFonts w:ascii="Book Antiqua" w:hAnsi="Book Antiqua"/>
          <w:sz w:val="24"/>
        </w:rPr>
        <w:t>ö</w:t>
      </w:r>
      <w:r>
        <w:rPr>
          <w:rFonts w:ascii="Book Antiqua" w:hAnsi="Book Antiqua"/>
          <w:sz w:val="24"/>
        </w:rPr>
        <w:t xml:space="preserve">zött, </w:t>
      </w:r>
    </w:p>
    <w:p w:rsidR="00CE5BA5" w:rsidRDefault="00CE5BA5" w:rsidP="00CE5BA5">
      <w:pPr>
        <w:pStyle w:val="Szvegtrzs2"/>
        <w:ind w:left="993" w:hanging="273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- </w:t>
      </w:r>
      <w:proofErr w:type="spellStart"/>
      <w:r>
        <w:rPr>
          <w:rFonts w:ascii="Book Antiqua" w:hAnsi="Book Antiqua"/>
          <w:sz w:val="24"/>
        </w:rPr>
        <w:t>Püspökpusztán</w:t>
      </w:r>
      <w:proofErr w:type="spellEnd"/>
      <w:r>
        <w:rPr>
          <w:rFonts w:ascii="Book Antiqua" w:hAnsi="Book Antiqua"/>
          <w:sz w:val="24"/>
        </w:rPr>
        <w:t xml:space="preserve"> tervezett üdülőterületen.</w:t>
      </w:r>
    </w:p>
    <w:p w:rsidR="00CE5BA5" w:rsidRDefault="00CE5BA5" w:rsidP="00CE5BA5">
      <w:pPr>
        <w:pStyle w:val="Szvegtrzs2"/>
        <w:rPr>
          <w:rFonts w:ascii="Book Antiqua" w:hAnsi="Book Antiqua"/>
          <w:sz w:val="24"/>
        </w:rPr>
      </w:pPr>
    </w:p>
    <w:p w:rsidR="00CE5BA5" w:rsidRDefault="00CE5BA5" w:rsidP="00CE5BA5">
      <w:pPr>
        <w:pStyle w:val="Szvegtrzs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A meglévő és tervezett közpark-területek zöldfoltjainak hálózata a sűrű beépítésű lakóterületek között üdítő látványú és temperáló hatású pihenő és játszóhelyek l</w:t>
      </w:r>
      <w:r>
        <w:rPr>
          <w:rFonts w:ascii="Book Antiqua" w:hAnsi="Book Antiqua"/>
          <w:sz w:val="24"/>
        </w:rPr>
        <w:t>e</w:t>
      </w:r>
      <w:r>
        <w:rPr>
          <w:rFonts w:ascii="Book Antiqua" w:hAnsi="Book Antiqua"/>
          <w:sz w:val="24"/>
        </w:rPr>
        <w:t>hetnek.</w:t>
      </w:r>
    </w:p>
    <w:p w:rsidR="00CE5BA5" w:rsidRDefault="00CE5BA5" w:rsidP="00CE5BA5">
      <w:pPr>
        <w:pStyle w:val="Szvegtrzs2"/>
        <w:rPr>
          <w:rFonts w:ascii="Book Antiqua" w:hAnsi="Book Antiqua"/>
          <w:sz w:val="24"/>
        </w:rPr>
      </w:pPr>
    </w:p>
    <w:p w:rsidR="00CE5BA5" w:rsidRDefault="00CE5BA5" w:rsidP="00CE5BA5">
      <w:pPr>
        <w:pStyle w:val="Szvegtrzs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A beépített területek védelme érdekében a gazdasági területeken, és a fejlesztésre kijelölt különleges területeken, telken belüli beültetési kötelezés előírása indokolt.</w:t>
      </w:r>
    </w:p>
    <w:p w:rsidR="00CE5BA5" w:rsidRDefault="00CE5BA5" w:rsidP="00CE5BA5">
      <w:pPr>
        <w:pStyle w:val="Szvegtrzs2"/>
        <w:rPr>
          <w:rFonts w:ascii="Book Antiqua" w:hAnsi="Book Antiqua"/>
          <w:sz w:val="24"/>
        </w:rPr>
      </w:pPr>
    </w:p>
    <w:p w:rsidR="00CE5BA5" w:rsidRDefault="00CE5BA5" w:rsidP="00CE5BA5">
      <w:pPr>
        <w:pStyle w:val="Szvegtrzs2"/>
        <w:rPr>
          <w:rFonts w:ascii="Book Antiqua" w:hAnsi="Book Antiqua"/>
          <w:b/>
          <w:sz w:val="24"/>
        </w:rPr>
      </w:pPr>
      <w:r>
        <w:rPr>
          <w:rFonts w:ascii="Book Antiqua" w:hAnsi="Book Antiqua"/>
          <w:sz w:val="24"/>
        </w:rPr>
        <w:t xml:space="preserve">Az országos mellékút és a </w:t>
      </w:r>
      <w:proofErr w:type="spellStart"/>
      <w:r>
        <w:rPr>
          <w:rFonts w:ascii="Book Antiqua" w:hAnsi="Book Antiqua"/>
          <w:sz w:val="24"/>
        </w:rPr>
        <w:t>gyüjtőutak</w:t>
      </w:r>
      <w:proofErr w:type="spellEnd"/>
      <w:r>
        <w:rPr>
          <w:rFonts w:ascii="Book Antiqua" w:hAnsi="Book Antiqua"/>
          <w:sz w:val="24"/>
        </w:rPr>
        <w:t xml:space="preserve"> mentén, a közúti közlekedés ártalmainak csö</w:t>
      </w:r>
      <w:r>
        <w:rPr>
          <w:rFonts w:ascii="Book Antiqua" w:hAnsi="Book Antiqua"/>
          <w:sz w:val="24"/>
        </w:rPr>
        <w:t>k</w:t>
      </w:r>
      <w:r>
        <w:rPr>
          <w:rFonts w:ascii="Book Antiqua" w:hAnsi="Book Antiqua"/>
          <w:sz w:val="24"/>
        </w:rPr>
        <w:t>kentése érdekében fasor telepítése indokolt, a beültetésből eddig kimaradt szakasz</w:t>
      </w:r>
      <w:r>
        <w:rPr>
          <w:rFonts w:ascii="Book Antiqua" w:hAnsi="Book Antiqua"/>
          <w:sz w:val="24"/>
        </w:rPr>
        <w:t>o</w:t>
      </w:r>
      <w:r>
        <w:rPr>
          <w:rFonts w:ascii="Book Antiqua" w:hAnsi="Book Antiqua"/>
          <w:sz w:val="24"/>
        </w:rPr>
        <w:t xml:space="preserve">kon. </w:t>
      </w:r>
    </w:p>
    <w:p w:rsidR="00CE5BA5" w:rsidRDefault="00CE5BA5" w:rsidP="00CE5BA5">
      <w:pPr>
        <w:rPr>
          <w:b/>
        </w:rPr>
      </w:pPr>
    </w:p>
    <w:p w:rsidR="00CE5BA5" w:rsidRDefault="00CE5BA5" w:rsidP="00CE5BA5">
      <w:pPr>
        <w:rPr>
          <w:b/>
        </w:rPr>
      </w:pPr>
      <w:r>
        <w:rPr>
          <w:b/>
        </w:rPr>
        <w:t>6.3. Erdőterületek</w:t>
      </w:r>
    </w:p>
    <w:p w:rsidR="00CE5BA5" w:rsidRDefault="00CE5BA5" w:rsidP="00CE5BA5"/>
    <w:p w:rsidR="00CE5BA5" w:rsidRDefault="00CE5BA5" w:rsidP="00CE5BA5">
      <w:r>
        <w:t>Dávod község közigazgatási területen kevés az erdőterület. A levegőtisztaság megőrzése és javítása érdekében az erdőterületek megőrzése, bővítése, folyamatos ka</w:t>
      </w:r>
      <w:r>
        <w:t>r</w:t>
      </w:r>
      <w:r>
        <w:t>bantartása és megújítása önkormányzati érdek.</w:t>
      </w:r>
    </w:p>
    <w:p w:rsidR="00CE5BA5" w:rsidRDefault="00CE5BA5" w:rsidP="00CE5BA5">
      <w:pPr>
        <w:tabs>
          <w:tab w:val="num" w:pos="709"/>
        </w:tabs>
      </w:pPr>
    </w:p>
    <w:p w:rsidR="00CE5BA5" w:rsidRDefault="00CE5BA5" w:rsidP="00CE5BA5">
      <w:pPr>
        <w:tabs>
          <w:tab w:val="num" w:pos="709"/>
        </w:tabs>
      </w:pPr>
      <w:r>
        <w:t>Az erdőtelepítések lehetőségét a külterületen mindenhol - kivéve a természetvéd</w:t>
      </w:r>
      <w:r>
        <w:t>e</w:t>
      </w:r>
      <w:r>
        <w:t xml:space="preserve">lem alatt álló területeket – célszerű biztosítani. </w:t>
      </w:r>
    </w:p>
    <w:p w:rsidR="00CE5BA5" w:rsidRDefault="00CE5BA5" w:rsidP="00CE5BA5">
      <w:pPr>
        <w:tabs>
          <w:tab w:val="num" w:pos="709"/>
        </w:tabs>
      </w:pPr>
    </w:p>
    <w:p w:rsidR="00CE5BA5" w:rsidRDefault="00CE5BA5" w:rsidP="00CE5BA5">
      <w:pPr>
        <w:tabs>
          <w:tab w:val="num" w:pos="709"/>
        </w:tabs>
      </w:pPr>
      <w:r>
        <w:t>A jelenleg belterületben lévő, de beépítésre nem szánt területeken erdőterületek lét</w:t>
      </w:r>
      <w:r>
        <w:t>e</w:t>
      </w:r>
      <w:r>
        <w:t xml:space="preserve">sítését irányozza elő az önkormányzat. </w:t>
      </w:r>
    </w:p>
    <w:p w:rsidR="00CE5BA5" w:rsidRDefault="00CE5BA5" w:rsidP="00CE5BA5">
      <w:pPr>
        <w:tabs>
          <w:tab w:val="num" w:pos="709"/>
        </w:tabs>
      </w:pPr>
    </w:p>
    <w:p w:rsidR="00CE5BA5" w:rsidRDefault="00CE5BA5" w:rsidP="00CE5BA5">
      <w:pPr>
        <w:tabs>
          <w:tab w:val="num" w:pos="709"/>
        </w:tabs>
      </w:pPr>
      <w:r>
        <w:t>A lakó és üdülőterületek védelmére, a közlekedésből eredő és a deflációs légsze</w:t>
      </w:r>
      <w:r>
        <w:t>n</w:t>
      </w:r>
      <w:r>
        <w:t xml:space="preserve">nyezés csökkentésére – a lehetséges helyeken – védőerdő telepítését kell előírni. </w:t>
      </w:r>
    </w:p>
    <w:p w:rsidR="00CE5BA5" w:rsidRDefault="00CE5BA5" w:rsidP="00CE5BA5">
      <w:pPr>
        <w:tabs>
          <w:tab w:val="num" w:pos="709"/>
        </w:tabs>
        <w:ind w:left="709"/>
      </w:pPr>
    </w:p>
    <w:p w:rsidR="00CE5BA5" w:rsidRDefault="00CE5BA5" w:rsidP="00CE5BA5">
      <w:pPr>
        <w:ind w:left="-11"/>
      </w:pPr>
      <w:r>
        <w:rPr>
          <w:b/>
        </w:rPr>
        <w:t>6.4. Mezőgazdasági területek</w:t>
      </w:r>
    </w:p>
    <w:p w:rsidR="00CE5BA5" w:rsidRDefault="00CE5BA5" w:rsidP="00CE5BA5">
      <w:pPr>
        <w:ind w:left="426"/>
        <w:rPr>
          <w:b/>
        </w:rPr>
      </w:pPr>
    </w:p>
    <w:p w:rsidR="00CE5BA5" w:rsidRDefault="00CE5BA5" w:rsidP="00CE5BA5">
      <w:pPr>
        <w:pStyle w:val="Szvegtrzs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Dávod közigazgatási területének cca. 90%-a mezőgazdasági hasznosítású. Szántó művelési ágba a mezőgazdasági területek 90%-a tartozik. Szőlő és gyümölcsös terül</w:t>
      </w:r>
      <w:r>
        <w:rPr>
          <w:rFonts w:ascii="Book Antiqua" w:hAnsi="Book Antiqua"/>
          <w:sz w:val="24"/>
        </w:rPr>
        <w:t>e</w:t>
      </w:r>
      <w:r>
        <w:rPr>
          <w:rFonts w:ascii="Book Antiqua" w:hAnsi="Book Antiqua"/>
          <w:sz w:val="24"/>
        </w:rPr>
        <w:t xml:space="preserve">tek nem érik el a mezőgazdasági területek 1%-át sem. </w:t>
      </w:r>
    </w:p>
    <w:p w:rsidR="00CE5BA5" w:rsidRDefault="00CE5BA5" w:rsidP="00CE5BA5">
      <w:pPr>
        <w:pStyle w:val="Szvegtrzs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A szántóterületek magas aránya miatt Dávod gazdasági életében a mezőgazdasági tevékenység jelentős szerepet játszik. A tervezett fejlesztések jellemzően a </w:t>
      </w:r>
      <w:r>
        <w:rPr>
          <w:rFonts w:ascii="Book Antiqua" w:hAnsi="Book Antiqua"/>
          <w:sz w:val="24"/>
        </w:rPr>
        <w:lastRenderedPageBreak/>
        <w:t>művelé</w:t>
      </w:r>
      <w:r>
        <w:rPr>
          <w:rFonts w:ascii="Book Antiqua" w:hAnsi="Book Antiqua"/>
          <w:sz w:val="24"/>
        </w:rPr>
        <w:t>s</w:t>
      </w:r>
      <w:r>
        <w:rPr>
          <w:rFonts w:ascii="Book Antiqua" w:hAnsi="Book Antiqua"/>
          <w:sz w:val="24"/>
        </w:rPr>
        <w:t xml:space="preserve">ből kivett területeken helyezkednek el, így a mezőgazdasági termelésre a beépítésre szánt területek határainak kismértékű változása nincs hatással. </w:t>
      </w:r>
    </w:p>
    <w:p w:rsidR="00CE5BA5" w:rsidRDefault="00CE5BA5" w:rsidP="00CE5BA5">
      <w:r>
        <w:t xml:space="preserve">A mezőgazdasági területeken tanyás területek nincsenek, csak szórványosan, néhány tanya létesült, ami a </w:t>
      </w:r>
      <w:proofErr w:type="spellStart"/>
      <w:r>
        <w:t>kintlakásos</w:t>
      </w:r>
      <w:proofErr w:type="spellEnd"/>
      <w:r>
        <w:t xml:space="preserve"> gazdálkodás gyér voltát jelzi. A készülő helyi szab</w:t>
      </w:r>
      <w:r>
        <w:t>á</w:t>
      </w:r>
      <w:r>
        <w:t>lyozásban az önkormányzat, a tanyák létesítésére vonatkozóan, nem kíván az orsz</w:t>
      </w:r>
      <w:r>
        <w:t>á</w:t>
      </w:r>
      <w:r>
        <w:t xml:space="preserve">gos érvényű előírásoknál szigorúbb rendelkezéseket hozni. </w:t>
      </w:r>
    </w:p>
    <w:p w:rsidR="00CE5BA5" w:rsidRDefault="00CE5BA5" w:rsidP="00CE5BA5"/>
    <w:p w:rsidR="00CE5BA5" w:rsidRDefault="00CE5BA5" w:rsidP="00CE5BA5">
      <w:pPr>
        <w:pBdr>
          <w:bottom w:val="single" w:sz="4" w:space="1" w:color="auto"/>
        </w:pBdr>
        <w:rPr>
          <w:b/>
          <w:smallCaps/>
        </w:rPr>
      </w:pPr>
      <w:r>
        <w:rPr>
          <w:b/>
          <w:smallCaps/>
        </w:rPr>
        <w:t xml:space="preserve">7.  Építészeti, </w:t>
      </w:r>
      <w:proofErr w:type="spellStart"/>
      <w:r>
        <w:rPr>
          <w:b/>
          <w:smallCaps/>
        </w:rPr>
        <w:t>Kultúrális</w:t>
      </w:r>
      <w:proofErr w:type="spellEnd"/>
      <w:r>
        <w:rPr>
          <w:b/>
          <w:smallCaps/>
        </w:rPr>
        <w:t xml:space="preserve"> és Természeti értékek Védelme</w:t>
      </w:r>
    </w:p>
    <w:p w:rsidR="00CE5BA5" w:rsidRDefault="00CE5BA5" w:rsidP="00CE5BA5"/>
    <w:p w:rsidR="00CE5BA5" w:rsidRDefault="00CE5BA5" w:rsidP="00CE5BA5">
      <w:pPr>
        <w:pStyle w:val="Szvegtrzs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 xml:space="preserve">Dávod közigazgatási területén országos jelentőségű természetvédelmi terület csak a Földvári – tó területén lett meghatározva. A Duna Dráva Nemzeti Park határa éppen csak érinti a közigazgatási terület déli szélén húzódó folyószakaszt. Ennél még kisebb területet határol le a </w:t>
      </w:r>
      <w:proofErr w:type="spellStart"/>
      <w:r>
        <w:rPr>
          <w:rFonts w:ascii="Book Antiqua" w:hAnsi="Book Antiqua"/>
          <w:lang w:val="hu-HU"/>
        </w:rPr>
        <w:t>Natura</w:t>
      </w:r>
      <w:proofErr w:type="spellEnd"/>
      <w:r>
        <w:rPr>
          <w:rFonts w:ascii="Book Antiqua" w:hAnsi="Book Antiqua"/>
          <w:lang w:val="hu-HU"/>
        </w:rPr>
        <w:t xml:space="preserve"> 2000 természetvédelmi területe. Az Ökológiai hál</w:t>
      </w:r>
      <w:r>
        <w:rPr>
          <w:rFonts w:ascii="Book Antiqua" w:hAnsi="Book Antiqua"/>
          <w:lang w:val="hu-HU"/>
        </w:rPr>
        <w:t>ó</w:t>
      </w:r>
      <w:r>
        <w:rPr>
          <w:rFonts w:ascii="Book Antiqua" w:hAnsi="Book Antiqua"/>
          <w:lang w:val="hu-HU"/>
        </w:rPr>
        <w:t>zat határa a déli közigazgatási határt kijelölő folyópartok mentén érinti a települést.</w:t>
      </w:r>
    </w:p>
    <w:p w:rsidR="00CE5BA5" w:rsidRDefault="00CE5BA5" w:rsidP="00CE5BA5">
      <w:pPr>
        <w:pStyle w:val="Szvegtrzs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Helyi természetvédelmi terület kijelölését az önkormányzat nem tervezi.</w:t>
      </w:r>
    </w:p>
    <w:p w:rsidR="00CE5BA5" w:rsidRDefault="00CE5BA5" w:rsidP="00CE5BA5">
      <w:pPr>
        <w:pStyle w:val="Szvegtrzs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 xml:space="preserve">Dávod területén országos műemléki védelem alatt álló épület: </w:t>
      </w:r>
    </w:p>
    <w:p w:rsidR="00CE5BA5" w:rsidRDefault="00CE5BA5" w:rsidP="00CE5BA5">
      <w:pPr>
        <w:pStyle w:val="Szvegtrzs"/>
        <w:ind w:firstLine="72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Római katolikus templom – késő barokk stílusú,</w:t>
      </w:r>
    </w:p>
    <w:p w:rsidR="00CE5BA5" w:rsidRDefault="00CE5BA5" w:rsidP="00CE5BA5">
      <w:pPr>
        <w:pStyle w:val="Szvegtrzs"/>
        <w:ind w:firstLine="720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 xml:space="preserve">Dózsa György út 49 -53., 17. hrsz.  </w:t>
      </w:r>
    </w:p>
    <w:p w:rsidR="00CE5BA5" w:rsidRDefault="00CE5BA5" w:rsidP="00CE5BA5">
      <w:pPr>
        <w:pStyle w:val="Szvegtrzs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Az önkormányzat jogszabályi kereteket nem kíván szabni a falu építészeti értékeinek védelmére. A meglévő értékek védelmét, az épületek helyi örökséghez méltó karba</w:t>
      </w:r>
      <w:r>
        <w:rPr>
          <w:rFonts w:ascii="Book Antiqua" w:hAnsi="Book Antiqua"/>
          <w:lang w:val="hu-HU"/>
        </w:rPr>
        <w:t>n</w:t>
      </w:r>
      <w:r>
        <w:rPr>
          <w:rFonts w:ascii="Book Antiqua" w:hAnsi="Book Antiqua"/>
          <w:lang w:val="hu-HU"/>
        </w:rPr>
        <w:t>tartását és felújítását, a helyi kultúrát és identitást magukban őrző lakosság – az e</w:t>
      </w:r>
      <w:r>
        <w:rPr>
          <w:rFonts w:ascii="Book Antiqua" w:hAnsi="Book Antiqua"/>
          <w:lang w:val="hu-HU"/>
        </w:rPr>
        <w:t>d</w:t>
      </w:r>
      <w:r>
        <w:rPr>
          <w:rFonts w:ascii="Book Antiqua" w:hAnsi="Book Antiqua"/>
          <w:lang w:val="hu-HU"/>
        </w:rPr>
        <w:t xml:space="preserve">digi példák </w:t>
      </w:r>
      <w:proofErr w:type="gramStart"/>
      <w:r>
        <w:rPr>
          <w:rFonts w:ascii="Book Antiqua" w:hAnsi="Book Antiqua"/>
          <w:lang w:val="hu-HU"/>
        </w:rPr>
        <w:t>ismeretében  -</w:t>
      </w:r>
      <w:proofErr w:type="gramEnd"/>
      <w:r>
        <w:rPr>
          <w:rFonts w:ascii="Book Antiqua" w:hAnsi="Book Antiqua"/>
          <w:lang w:val="hu-HU"/>
        </w:rPr>
        <w:t xml:space="preserve"> </w:t>
      </w:r>
      <w:proofErr w:type="spellStart"/>
      <w:r>
        <w:rPr>
          <w:rFonts w:ascii="Book Antiqua" w:hAnsi="Book Antiqua"/>
          <w:lang w:val="hu-HU"/>
        </w:rPr>
        <w:t>enélkül</w:t>
      </w:r>
      <w:proofErr w:type="spellEnd"/>
      <w:r>
        <w:rPr>
          <w:rFonts w:ascii="Book Antiqua" w:hAnsi="Book Antiqua"/>
          <w:lang w:val="hu-HU"/>
        </w:rPr>
        <w:t xml:space="preserve"> is szavatolja.</w:t>
      </w:r>
    </w:p>
    <w:p w:rsidR="00CE5BA5" w:rsidRDefault="00CE5BA5" w:rsidP="00CE5BA5">
      <w:pPr>
        <w:pStyle w:val="Szvegtrzs"/>
        <w:rPr>
          <w:rFonts w:ascii="Book Antiqua" w:hAnsi="Book Antiqua"/>
          <w:lang w:val="hu-HU"/>
        </w:rPr>
      </w:pPr>
    </w:p>
    <w:p w:rsidR="00CE5BA5" w:rsidRDefault="00CE5BA5" w:rsidP="00CE5BA5">
      <w:pPr>
        <w:pStyle w:val="Szvegtrzs"/>
        <w:rPr>
          <w:rFonts w:ascii="Book Antiqua" w:hAnsi="Book Antiqua"/>
          <w:lang w:val="hu-HU"/>
        </w:rPr>
      </w:pPr>
      <w:r>
        <w:rPr>
          <w:rFonts w:ascii="Book Antiqua" w:hAnsi="Book Antiqua"/>
          <w:lang w:val="hu-HU"/>
        </w:rPr>
        <w:t>A Kulturális Örökségvédelmi Hivatal által megjelölt régészeti lelőhelyek jogszabál</w:t>
      </w:r>
      <w:r>
        <w:rPr>
          <w:rFonts w:ascii="Book Antiqua" w:hAnsi="Book Antiqua"/>
          <w:lang w:val="hu-HU"/>
        </w:rPr>
        <w:t>y</w:t>
      </w:r>
      <w:r>
        <w:rPr>
          <w:rFonts w:ascii="Book Antiqua" w:hAnsi="Book Antiqua"/>
          <w:lang w:val="hu-HU"/>
        </w:rPr>
        <w:t>ban előírt védelmét az önkormányzat biztosítja.</w:t>
      </w:r>
    </w:p>
    <w:p w:rsidR="00CE5BA5" w:rsidRDefault="00CE5BA5" w:rsidP="00CE5BA5">
      <w:pPr>
        <w:pStyle w:val="lfej"/>
        <w:tabs>
          <w:tab w:val="clear" w:pos="4536"/>
          <w:tab w:val="clear" w:pos="9072"/>
        </w:tabs>
      </w:pPr>
    </w:p>
    <w:p w:rsidR="00CE5BA5" w:rsidRDefault="00CE5BA5" w:rsidP="00CE5BA5">
      <w:pPr>
        <w:pStyle w:val="lfej"/>
        <w:tabs>
          <w:tab w:val="clear" w:pos="4536"/>
          <w:tab w:val="clear" w:pos="9072"/>
        </w:tabs>
      </w:pPr>
      <w:r>
        <w:t>Felelős: Képviselőtestület</w:t>
      </w:r>
    </w:p>
    <w:p w:rsidR="00CE5BA5" w:rsidRDefault="00CE5BA5" w:rsidP="00CE5BA5">
      <w:pPr>
        <w:pStyle w:val="lfej"/>
        <w:tabs>
          <w:tab w:val="clear" w:pos="4536"/>
          <w:tab w:val="clear" w:pos="9072"/>
        </w:tabs>
      </w:pPr>
      <w:r>
        <w:t>Határidő: 2005.03.01.</w:t>
      </w:r>
    </w:p>
    <w:p w:rsidR="00CE5BA5" w:rsidRDefault="00CE5BA5" w:rsidP="00CE5BA5">
      <w:pPr>
        <w:pStyle w:val="lfej"/>
        <w:tabs>
          <w:tab w:val="clear" w:pos="4536"/>
          <w:tab w:val="clear" w:pos="9072"/>
        </w:tabs>
      </w:pPr>
    </w:p>
    <w:p w:rsidR="00CE5BA5" w:rsidRDefault="00CE5BA5" w:rsidP="00CE5BA5"/>
    <w:p w:rsidR="00E94778" w:rsidRDefault="00E94778"/>
    <w:sectPr w:rsidR="00E94778" w:rsidSect="00E94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5BA5"/>
    <w:rsid w:val="00CE5BA5"/>
    <w:rsid w:val="00E94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5BA5"/>
    <w:pPr>
      <w:spacing w:after="0" w:line="240" w:lineRule="auto"/>
      <w:jc w:val="both"/>
    </w:pPr>
    <w:rPr>
      <w:rFonts w:ascii="Book Antiqua" w:eastAsia="Times New Roman" w:hAnsi="Book Antiqua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CE5BA5"/>
    <w:pPr>
      <w:keepNext/>
      <w:spacing w:before="240" w:after="60"/>
      <w:outlineLvl w:val="1"/>
    </w:pPr>
    <w:rPr>
      <w:b/>
      <w:i/>
    </w:rPr>
  </w:style>
  <w:style w:type="paragraph" w:styleId="Cmsor3">
    <w:name w:val="heading 3"/>
    <w:basedOn w:val="Norml"/>
    <w:next w:val="Norml"/>
    <w:link w:val="Cmsor3Char"/>
    <w:qFormat/>
    <w:rsid w:val="00CE5BA5"/>
    <w:pPr>
      <w:keepNext/>
      <w:spacing w:before="240" w:after="60"/>
      <w:outlineLvl w:val="2"/>
    </w:pPr>
  </w:style>
  <w:style w:type="paragraph" w:styleId="Cmsor4">
    <w:name w:val="heading 4"/>
    <w:basedOn w:val="Norml"/>
    <w:next w:val="Norml"/>
    <w:link w:val="Cmsor4Char"/>
    <w:qFormat/>
    <w:rsid w:val="00CE5BA5"/>
    <w:pPr>
      <w:keepNext/>
      <w:spacing w:line="480" w:lineRule="auto"/>
      <w:outlineLvl w:val="3"/>
    </w:pPr>
    <w:rPr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E5BA5"/>
    <w:rPr>
      <w:rFonts w:ascii="Book Antiqua" w:eastAsia="Times New Roman" w:hAnsi="Book Antiqua" w:cs="Times New Roman"/>
      <w:b/>
      <w:i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CE5BA5"/>
    <w:rPr>
      <w:rFonts w:ascii="Book Antiqua" w:eastAsia="Times New Roman" w:hAnsi="Book Antiqua" w:cs="Times New Roman"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CE5BA5"/>
    <w:rPr>
      <w:rFonts w:ascii="Book Antiqua" w:eastAsia="Times New Roman" w:hAnsi="Book Antiqua" w:cs="Times New Roman"/>
      <w:sz w:val="24"/>
      <w:szCs w:val="20"/>
      <w:u w:val="single"/>
      <w:lang w:eastAsia="hu-HU"/>
    </w:rPr>
  </w:style>
  <w:style w:type="paragraph" w:styleId="lfej">
    <w:name w:val="header"/>
    <w:basedOn w:val="Norml"/>
    <w:link w:val="lfejChar"/>
    <w:rsid w:val="00CE5BA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E5BA5"/>
    <w:rPr>
      <w:rFonts w:ascii="Book Antiqua" w:eastAsia="Times New Roman" w:hAnsi="Book Antiqua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CE5BA5"/>
    <w:rPr>
      <w:rFonts w:ascii="Arial" w:hAnsi="Arial"/>
      <w:lang w:val="en-US"/>
    </w:rPr>
  </w:style>
  <w:style w:type="character" w:customStyle="1" w:styleId="SzvegtrzsChar">
    <w:name w:val="Szövegtörzs Char"/>
    <w:basedOn w:val="Bekezdsalapbettpusa"/>
    <w:link w:val="Szvegtrzs"/>
    <w:rsid w:val="00CE5BA5"/>
    <w:rPr>
      <w:rFonts w:ascii="Arial" w:eastAsia="Times New Roman" w:hAnsi="Arial" w:cs="Times New Roman"/>
      <w:sz w:val="24"/>
      <w:szCs w:val="20"/>
      <w:lang w:val="en-US" w:eastAsia="hu-HU"/>
    </w:rPr>
  </w:style>
  <w:style w:type="paragraph" w:styleId="Szvegtrzsbehzssal2">
    <w:name w:val="Body Text Indent 2"/>
    <w:basedOn w:val="Norml"/>
    <w:link w:val="Szvegtrzsbehzssal2Char"/>
    <w:rsid w:val="00CE5BA5"/>
    <w:pPr>
      <w:ind w:left="1440"/>
    </w:pPr>
    <w:rPr>
      <w:rFonts w:ascii="Arial" w:hAnsi="Arial"/>
      <w:lang w:val="en-US"/>
    </w:rPr>
  </w:style>
  <w:style w:type="character" w:customStyle="1" w:styleId="Szvegtrzsbehzssal2Char">
    <w:name w:val="Szövegtörzs behúzással 2 Char"/>
    <w:basedOn w:val="Bekezdsalapbettpusa"/>
    <w:link w:val="Szvegtrzsbehzssal2"/>
    <w:rsid w:val="00CE5BA5"/>
    <w:rPr>
      <w:rFonts w:ascii="Arial" w:eastAsia="Times New Roman" w:hAnsi="Arial" w:cs="Times New Roman"/>
      <w:sz w:val="24"/>
      <w:szCs w:val="20"/>
      <w:lang w:val="en-US" w:eastAsia="hu-HU"/>
    </w:rPr>
  </w:style>
  <w:style w:type="paragraph" w:styleId="Szvegtrzsbehzssal3">
    <w:name w:val="Body Text Indent 3"/>
    <w:basedOn w:val="Norml"/>
    <w:link w:val="Szvegtrzsbehzssal3Char"/>
    <w:rsid w:val="00CE5BA5"/>
    <w:pPr>
      <w:ind w:left="709" w:firstLine="11"/>
    </w:pPr>
    <w:rPr>
      <w:rFonts w:ascii="Arial" w:hAnsi="Arial"/>
      <w:lang w:val="en-US"/>
    </w:rPr>
  </w:style>
  <w:style w:type="character" w:customStyle="1" w:styleId="Szvegtrzsbehzssal3Char">
    <w:name w:val="Szövegtörzs behúzással 3 Char"/>
    <w:basedOn w:val="Bekezdsalapbettpusa"/>
    <w:link w:val="Szvegtrzsbehzssal3"/>
    <w:rsid w:val="00CE5BA5"/>
    <w:rPr>
      <w:rFonts w:ascii="Arial" w:eastAsia="Times New Roman" w:hAnsi="Arial" w:cs="Times New Roman"/>
      <w:sz w:val="24"/>
      <w:szCs w:val="20"/>
      <w:lang w:val="en-US" w:eastAsia="hu-HU"/>
    </w:rPr>
  </w:style>
  <w:style w:type="paragraph" w:styleId="Szvegtrzs2">
    <w:name w:val="Body Text 2"/>
    <w:basedOn w:val="Norml"/>
    <w:link w:val="Szvegtrzs2Char"/>
    <w:rsid w:val="00CE5BA5"/>
    <w:rPr>
      <w:rFonts w:ascii="Arial" w:hAnsi="Arial"/>
      <w:sz w:val="22"/>
    </w:rPr>
  </w:style>
  <w:style w:type="character" w:customStyle="1" w:styleId="Szvegtrzs2Char">
    <w:name w:val="Szövegtörzs 2 Char"/>
    <w:basedOn w:val="Bekezdsalapbettpusa"/>
    <w:link w:val="Szvegtrzs2"/>
    <w:rsid w:val="00CE5BA5"/>
    <w:rPr>
      <w:rFonts w:ascii="Arial" w:eastAsia="Times New Roman" w:hAnsi="Arial" w:cs="Times New Roman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3179</Words>
  <Characters>21942</Characters>
  <Application>Microsoft Office Word</Application>
  <DocSecurity>0</DocSecurity>
  <Lines>182</Lines>
  <Paragraphs>50</Paragraphs>
  <ScaleCrop>false</ScaleCrop>
  <Company/>
  <LinksUpToDate>false</LinksUpToDate>
  <CharactersWithSpaces>25071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Vélinné Kvala Julianna</dc:creator>
  <cp:lastModifiedBy>Vélinné Kvala Julianna</cp:lastModifiedBy>
  <cp:revision>2</cp:revision>
  <dcterms:created xsi:type="dcterms:W3CDTF">2014-03-04T08:53:00Z</dcterms:created>
  <dcterms:modified xsi:type="dcterms:W3CDTF">2014-03-04T08:53:00Z</dcterms:modified>
</cp:coreProperties>
</file>